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CF" w:rsidRPr="00997ACF" w:rsidRDefault="004D6FD0" w:rsidP="008E358F">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97ACF"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997ACF" w:rsidRPr="00997ACF" w:rsidRDefault="00997ACF" w:rsidP="008E358F">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997ACF" w:rsidRPr="00997ACF" w:rsidRDefault="00997ACF" w:rsidP="008E358F">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997ACF" w:rsidRPr="00997ACF" w:rsidRDefault="00997ACF" w:rsidP="008E358F">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997ACF" w:rsidRPr="00997ACF" w:rsidRDefault="00997ACF" w:rsidP="008E358F">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Pr="00C53692" w:rsidRDefault="00997ACF" w:rsidP="008E358F">
      <w:pPr>
        <w:spacing w:after="0"/>
        <w:jc w:val="center"/>
        <w:rPr>
          <w:rFonts w:ascii="Times New Roman" w:hAnsi="Times New Roman" w:cs="Times New Roman"/>
          <w:sz w:val="28"/>
          <w:szCs w:val="28"/>
        </w:rPr>
      </w:pPr>
    </w:p>
    <w:p w:rsidR="00997ACF" w:rsidRPr="00C53692"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Pr="00F04A93" w:rsidRDefault="00997ACF" w:rsidP="008E358F">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997ACF" w:rsidRDefault="00997ACF" w:rsidP="008E358F">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997ACF" w:rsidRDefault="00997ACF" w:rsidP="008E358F">
      <w:pPr>
        <w:spacing w:after="0" w:line="240" w:lineRule="auto"/>
        <w:jc w:val="center"/>
        <w:rPr>
          <w:rFonts w:ascii="Times New Roman" w:hAnsi="Times New Roman" w:cs="Times New Roman"/>
          <w:b/>
          <w:sz w:val="28"/>
          <w:szCs w:val="28"/>
        </w:rPr>
      </w:pPr>
    </w:p>
    <w:p w:rsidR="00997ACF" w:rsidRDefault="00997ACF" w:rsidP="008E358F">
      <w:pPr>
        <w:spacing w:after="0" w:line="240" w:lineRule="auto"/>
        <w:jc w:val="center"/>
        <w:rPr>
          <w:rFonts w:ascii="Times New Roman" w:hAnsi="Times New Roman" w:cs="Times New Roman"/>
          <w:b/>
          <w:sz w:val="28"/>
          <w:szCs w:val="28"/>
        </w:rPr>
      </w:pPr>
    </w:p>
    <w:p w:rsidR="00997ACF" w:rsidRPr="005676C4" w:rsidRDefault="00997ACF" w:rsidP="008E358F">
      <w:pPr>
        <w:spacing w:after="0" w:line="240" w:lineRule="auto"/>
        <w:jc w:val="center"/>
        <w:rPr>
          <w:rFonts w:ascii="Times New Roman" w:hAnsi="Times New Roman" w:cs="Times New Roman"/>
          <w:b/>
          <w:sz w:val="28"/>
          <w:szCs w:val="28"/>
        </w:rPr>
      </w:pPr>
    </w:p>
    <w:p w:rsidR="00997ACF" w:rsidRPr="00261082" w:rsidRDefault="006550B7" w:rsidP="008E358F">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00997ACF" w:rsidRPr="006550B7">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Родная литература</w:t>
      </w:r>
      <w:r w:rsidR="008B439F">
        <w:rPr>
          <w:rFonts w:ascii="Times New Roman" w:hAnsi="Times New Roman" w:cs="Times New Roman"/>
          <w:b/>
          <w:sz w:val="32"/>
          <w:szCs w:val="28"/>
        </w:rPr>
        <w:t xml:space="preserve"> </w:t>
      </w:r>
      <w:r w:rsidR="008B439F" w:rsidRPr="008B439F">
        <w:rPr>
          <w:rFonts w:ascii="Times New Roman" w:hAnsi="Times New Roman" w:cs="Times New Roman"/>
          <w:b/>
          <w:sz w:val="32"/>
          <w:szCs w:val="28"/>
        </w:rPr>
        <w:t>(русская)</w:t>
      </w:r>
    </w:p>
    <w:p w:rsidR="00997ACF" w:rsidRPr="005676C4" w:rsidRDefault="00997ACF" w:rsidP="008E358F">
      <w:pPr>
        <w:spacing w:after="0" w:line="240" w:lineRule="auto"/>
        <w:jc w:val="center"/>
        <w:rPr>
          <w:rFonts w:ascii="Times New Roman" w:hAnsi="Times New Roman" w:cs="Times New Roman"/>
          <w:b/>
          <w:sz w:val="28"/>
          <w:szCs w:val="28"/>
        </w:rPr>
      </w:pPr>
    </w:p>
    <w:p w:rsidR="00997ACF" w:rsidRDefault="00997ACF" w:rsidP="008E358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997ACF" w:rsidRPr="00887C2D" w:rsidRDefault="00997ACF" w:rsidP="008E358F">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997ACF" w:rsidRDefault="00997ACF" w:rsidP="008E358F">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6550B7" w:rsidRDefault="00997ACF" w:rsidP="008E358F">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3F7E0C" w:rsidRDefault="003F7E0C" w:rsidP="008E358F">
      <w:pPr>
        <w:spacing w:after="0"/>
        <w:jc w:val="center"/>
        <w:rPr>
          <w:rFonts w:ascii="Times New Roman" w:hAnsi="Times New Roman"/>
          <w:b/>
          <w:i/>
          <w:sz w:val="28"/>
          <w:szCs w:val="28"/>
        </w:rPr>
      </w:pPr>
      <w:r>
        <w:rPr>
          <w:rFonts w:ascii="Times New Roman" w:hAnsi="Times New Roman"/>
          <w:b/>
          <w:i/>
          <w:sz w:val="28"/>
          <w:szCs w:val="28"/>
        </w:rPr>
        <w:t xml:space="preserve">35.02.03 Технология деревообработки </w:t>
      </w:r>
    </w:p>
    <w:p w:rsidR="006550B7" w:rsidRPr="006550B7" w:rsidRDefault="006550B7" w:rsidP="008E358F">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997ACF" w:rsidRDefault="006550B7" w:rsidP="008E358F">
      <w:pPr>
        <w:spacing w:after="0"/>
        <w:jc w:val="center"/>
        <w:rPr>
          <w:rFonts w:ascii="Times New Roman" w:hAnsi="Times New Roman" w:cs="Times New Roman"/>
          <w:sz w:val="28"/>
          <w:szCs w:val="28"/>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Pr="00C53692"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997ACF" w:rsidRDefault="00997ACF" w:rsidP="008E358F">
      <w:pPr>
        <w:spacing w:after="0"/>
        <w:jc w:val="center"/>
        <w:rPr>
          <w:rFonts w:ascii="Times New Roman" w:hAnsi="Times New Roman" w:cs="Times New Roman"/>
          <w:sz w:val="28"/>
          <w:szCs w:val="28"/>
        </w:rPr>
      </w:pPr>
    </w:p>
    <w:p w:rsidR="004D6FD0" w:rsidRDefault="004D6FD0" w:rsidP="008E358F">
      <w:pPr>
        <w:spacing w:after="0"/>
        <w:jc w:val="center"/>
        <w:rPr>
          <w:rFonts w:ascii="Times New Roman" w:hAnsi="Times New Roman" w:cs="Times New Roman"/>
          <w:b/>
          <w:sz w:val="28"/>
          <w:szCs w:val="28"/>
        </w:rPr>
      </w:pPr>
    </w:p>
    <w:p w:rsidR="004D6FD0" w:rsidRDefault="004D6FD0" w:rsidP="008E358F">
      <w:pPr>
        <w:spacing w:after="0"/>
        <w:jc w:val="center"/>
        <w:rPr>
          <w:rFonts w:ascii="Times New Roman" w:hAnsi="Times New Roman" w:cs="Times New Roman"/>
          <w:b/>
          <w:sz w:val="28"/>
          <w:szCs w:val="28"/>
        </w:rPr>
      </w:pPr>
    </w:p>
    <w:p w:rsidR="004D6FD0" w:rsidRDefault="004D6FD0" w:rsidP="008E358F">
      <w:pPr>
        <w:spacing w:after="0"/>
        <w:jc w:val="center"/>
        <w:rPr>
          <w:rFonts w:ascii="Times New Roman" w:hAnsi="Times New Roman" w:cs="Times New Roman"/>
          <w:b/>
          <w:sz w:val="28"/>
          <w:szCs w:val="28"/>
        </w:rPr>
      </w:pPr>
    </w:p>
    <w:p w:rsidR="004D6FD0" w:rsidRDefault="004D6FD0" w:rsidP="008E358F">
      <w:pPr>
        <w:spacing w:after="0"/>
        <w:jc w:val="center"/>
        <w:rPr>
          <w:rFonts w:ascii="Times New Roman" w:hAnsi="Times New Roman" w:cs="Times New Roman"/>
          <w:b/>
          <w:sz w:val="28"/>
          <w:szCs w:val="28"/>
        </w:rPr>
      </w:pPr>
    </w:p>
    <w:p w:rsidR="004D6FD0" w:rsidRDefault="00997ACF" w:rsidP="008E358F">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Pr>
          <w:rFonts w:ascii="Times New Roman" w:hAnsi="Times New Roman" w:cs="Times New Roman"/>
          <w:b/>
          <w:sz w:val="28"/>
          <w:szCs w:val="28"/>
        </w:rPr>
        <w:t>22 г.</w:t>
      </w:r>
    </w:p>
    <w:p w:rsidR="004D6FD0" w:rsidRDefault="004D6FD0" w:rsidP="008E358F">
      <w:pPr>
        <w:rPr>
          <w:rFonts w:ascii="Times New Roman" w:hAnsi="Times New Roman" w:cs="Times New Roman"/>
          <w:b/>
          <w:sz w:val="28"/>
          <w:szCs w:val="28"/>
        </w:rPr>
      </w:pPr>
      <w:r>
        <w:rPr>
          <w:rFonts w:ascii="Times New Roman" w:hAnsi="Times New Roman" w:cs="Times New Roman"/>
          <w:b/>
          <w:sz w:val="28"/>
          <w:szCs w:val="28"/>
        </w:rPr>
        <w:br w:type="page"/>
      </w:r>
    </w:p>
    <w:p w:rsidR="00997ACF" w:rsidRPr="005676C4" w:rsidRDefault="00997ACF" w:rsidP="00997ACF">
      <w:pPr>
        <w:spacing w:after="0"/>
        <w:ind w:firstLine="709"/>
        <w:jc w:val="center"/>
        <w:rPr>
          <w:rFonts w:ascii="Times New Roman" w:hAnsi="Times New Roman" w:cs="Times New Roman"/>
          <w:b/>
          <w:sz w:val="28"/>
          <w:szCs w:val="28"/>
        </w:rPr>
      </w:pPr>
    </w:p>
    <w:tbl>
      <w:tblPr>
        <w:tblW w:w="10438" w:type="dxa"/>
        <w:tblLook w:val="04A0"/>
      </w:tblPr>
      <w:tblGrid>
        <w:gridCol w:w="5211"/>
        <w:gridCol w:w="5227"/>
      </w:tblGrid>
      <w:tr w:rsidR="00997ACF" w:rsidTr="00997ACF">
        <w:trPr>
          <w:trHeight w:val="1839"/>
        </w:trPr>
        <w:tc>
          <w:tcPr>
            <w:tcW w:w="5211"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997ACF" w:rsidRDefault="00997ACF" w:rsidP="00997ACF">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997ACF" w:rsidTr="00997ACF">
        <w:trPr>
          <w:trHeight w:val="1244"/>
        </w:trPr>
        <w:tc>
          <w:tcPr>
            <w:tcW w:w="5211" w:type="dxa"/>
          </w:tcPr>
          <w:p w:rsidR="00997ACF" w:rsidRDefault="00997ACF" w:rsidP="00997ACF">
            <w:pPr>
              <w:spacing w:after="0" w:line="240" w:lineRule="auto"/>
              <w:rPr>
                <w:rFonts w:ascii="Times New Roman" w:hAnsi="Times New Roman" w:cs="Times New Roman"/>
                <w:b/>
                <w:sz w:val="28"/>
                <w:szCs w:val="28"/>
              </w:rPr>
            </w:pP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w:t>
            </w:r>
            <w:r w:rsidR="006550B7">
              <w:rPr>
                <w:rFonts w:ascii="Times New Roman" w:hAnsi="Times New Roman" w:cs="Times New Roman"/>
                <w:sz w:val="28"/>
                <w:szCs w:val="28"/>
              </w:rPr>
              <w:t>языкознания</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997ACF" w:rsidRDefault="006550B7" w:rsidP="00997ACF">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А.В.Роменский</w:t>
            </w:r>
          </w:p>
          <w:p w:rsidR="00997ACF" w:rsidRDefault="00997ACF" w:rsidP="00997ACF">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 г.</w:t>
            </w:r>
          </w:p>
        </w:tc>
        <w:tc>
          <w:tcPr>
            <w:tcW w:w="5227" w:type="dxa"/>
          </w:tcPr>
          <w:p w:rsidR="00997ACF" w:rsidRDefault="00997ACF" w:rsidP="00997ACF">
            <w:pPr>
              <w:spacing w:after="0"/>
              <w:rPr>
                <w:rFonts w:ascii="Times New Roman" w:hAnsi="Times New Roman" w:cs="Times New Roman"/>
                <w:b/>
                <w:sz w:val="28"/>
                <w:szCs w:val="28"/>
              </w:rPr>
            </w:pPr>
          </w:p>
          <w:p w:rsidR="00997ACF" w:rsidRDefault="00997ACF" w:rsidP="00997ACF">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997ACF" w:rsidRDefault="00997ACF" w:rsidP="00997ACF">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997ACF" w:rsidRPr="00261082" w:rsidRDefault="00997ACF" w:rsidP="00997ACF">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97ACF" w:rsidRDefault="00997ACF" w:rsidP="00997ACF">
      <w:pPr>
        <w:spacing w:after="0" w:line="240" w:lineRule="auto"/>
        <w:ind w:firstLine="709"/>
        <w:jc w:val="both"/>
        <w:rPr>
          <w:rFonts w:ascii="Times New Roman" w:hAnsi="Times New Roman" w:cs="Times New Roman"/>
          <w:sz w:val="28"/>
          <w:szCs w:val="28"/>
        </w:rPr>
      </w:pPr>
    </w:p>
    <w:p w:rsidR="00997ACF" w:rsidRPr="00742B65" w:rsidRDefault="00997ACF" w:rsidP="00264955">
      <w:pPr>
        <w:spacing w:after="0" w:line="240" w:lineRule="auto"/>
        <w:ind w:firstLine="709"/>
        <w:jc w:val="both"/>
        <w:rPr>
          <w:rFonts w:ascii="Times New Roman" w:hAnsi="Times New Roman"/>
          <w:bCs/>
          <w:sz w:val="24"/>
          <w:szCs w:val="28"/>
        </w:rPr>
      </w:pPr>
      <w:r w:rsidRPr="00742B65">
        <w:rPr>
          <w:rFonts w:ascii="Times New Roman" w:hAnsi="Times New Roman"/>
          <w:bCs/>
          <w:sz w:val="24"/>
          <w:szCs w:val="28"/>
        </w:rPr>
        <w:t xml:space="preserve">Рабочая программа общеобразовательной учебной дисциплины </w:t>
      </w:r>
      <w:r w:rsidR="00742B65" w:rsidRPr="00742B65">
        <w:rPr>
          <w:rFonts w:ascii="Times New Roman" w:hAnsi="Times New Roman"/>
          <w:bCs/>
          <w:sz w:val="24"/>
          <w:szCs w:val="28"/>
        </w:rPr>
        <w:t>ОДБ.01.0</w:t>
      </w:r>
      <w:r w:rsidR="00264955">
        <w:rPr>
          <w:rFonts w:ascii="Times New Roman" w:hAnsi="Times New Roman"/>
          <w:bCs/>
          <w:sz w:val="24"/>
          <w:szCs w:val="28"/>
        </w:rPr>
        <w:t>7</w:t>
      </w:r>
      <w:r w:rsidR="00742B65" w:rsidRPr="00742B65">
        <w:rPr>
          <w:rFonts w:ascii="Times New Roman" w:hAnsi="Times New Roman"/>
          <w:bCs/>
          <w:sz w:val="24"/>
          <w:szCs w:val="28"/>
        </w:rPr>
        <w:t xml:space="preserve"> </w:t>
      </w:r>
      <w:r w:rsidRPr="00742B65">
        <w:rPr>
          <w:rFonts w:ascii="Times New Roman" w:hAnsi="Times New Roman"/>
          <w:bCs/>
          <w:sz w:val="24"/>
          <w:szCs w:val="28"/>
        </w:rPr>
        <w:t>«</w:t>
      </w:r>
      <w:r w:rsidR="008B439F" w:rsidRPr="008B439F">
        <w:rPr>
          <w:rFonts w:ascii="Times New Roman" w:hAnsi="Times New Roman"/>
          <w:bCs/>
          <w:iCs/>
          <w:sz w:val="24"/>
          <w:szCs w:val="28"/>
        </w:rPr>
        <w:t>Родная литература(русская)</w:t>
      </w:r>
      <w:r w:rsidRPr="00742B65">
        <w:rPr>
          <w:rFonts w:ascii="Times New Roman" w:hAnsi="Times New Roman"/>
          <w:bCs/>
          <w:iCs/>
          <w:sz w:val="24"/>
          <w:szCs w:val="28"/>
        </w:rPr>
        <w:t xml:space="preserve">» </w:t>
      </w:r>
      <w:r w:rsidRPr="00742B65">
        <w:rPr>
          <w:rFonts w:ascii="Times New Roman" w:hAnsi="Times New Roman"/>
          <w:bCs/>
          <w:sz w:val="24"/>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742B65">
        <w:rPr>
          <w:rFonts w:ascii="Times New Roman" w:hAnsi="Times New Roman"/>
          <w:sz w:val="24"/>
          <w:szCs w:val="28"/>
        </w:rPr>
        <w:t>приказ Минобрнауки России от 17.05.2012 г. №413</w:t>
      </w:r>
      <w:r w:rsidRPr="00742B65">
        <w:rPr>
          <w:rFonts w:ascii="Times New Roman" w:hAnsi="Times New Roman"/>
          <w:bCs/>
          <w:sz w:val="24"/>
          <w:szCs w:val="28"/>
        </w:rPr>
        <w:t xml:space="preserve">) и требований ФГОС среднего профессионального образования по специальности </w:t>
      </w:r>
      <w:r w:rsidR="003F7E0C" w:rsidRPr="003F7E0C">
        <w:rPr>
          <w:rFonts w:ascii="Times New Roman" w:hAnsi="Times New Roman" w:cs="Times New Roman"/>
          <w:sz w:val="24"/>
          <w:szCs w:val="28"/>
        </w:rPr>
        <w:t>35.02.03 Технология деревообработки</w:t>
      </w:r>
      <w:r w:rsidR="006550B7" w:rsidRPr="003F7E0C">
        <w:rPr>
          <w:rFonts w:ascii="Times New Roman" w:hAnsi="Times New Roman" w:cs="Times New Roman"/>
          <w:sz w:val="24"/>
          <w:szCs w:val="28"/>
        </w:rPr>
        <w:t>,</w:t>
      </w:r>
      <w:r w:rsidR="006550B7" w:rsidRPr="00742B65">
        <w:rPr>
          <w:rFonts w:ascii="Times New Roman" w:hAnsi="Times New Roman" w:cs="Times New Roman"/>
          <w:sz w:val="24"/>
          <w:szCs w:val="28"/>
        </w:rPr>
        <w:t xml:space="preserve"> утвержденной приказом Министерства образования и науки РФ </w:t>
      </w:r>
      <w:r w:rsidR="00264955" w:rsidRPr="00264955">
        <w:rPr>
          <w:rFonts w:ascii="Times New Roman" w:hAnsi="Times New Roman" w:cs="Times New Roman"/>
          <w:sz w:val="24"/>
          <w:szCs w:val="28"/>
        </w:rPr>
        <w:t xml:space="preserve">№ </w:t>
      </w:r>
      <w:r w:rsidR="003F7E0C">
        <w:rPr>
          <w:rFonts w:ascii="Times New Roman" w:hAnsi="Times New Roman" w:cs="Times New Roman"/>
          <w:sz w:val="24"/>
          <w:szCs w:val="28"/>
        </w:rPr>
        <w:t xml:space="preserve">452 от 07.05.2014 </w:t>
      </w:r>
      <w:r w:rsidR="006550B7" w:rsidRPr="00742B65">
        <w:rPr>
          <w:rFonts w:ascii="Times New Roman" w:hAnsi="Times New Roman" w:cs="Times New Roman"/>
          <w:sz w:val="24"/>
          <w:szCs w:val="28"/>
        </w:rPr>
        <w:t xml:space="preserve">г., зарегистрированного Министерством юстиции (рег. </w:t>
      </w:r>
      <w:r w:rsidR="003F7E0C">
        <w:rPr>
          <w:rFonts w:ascii="Times New Roman" w:hAnsi="Times New Roman" w:cs="Times New Roman"/>
          <w:sz w:val="24"/>
          <w:szCs w:val="28"/>
        </w:rPr>
        <w:t>№33283 от 25.07.2014</w:t>
      </w:r>
      <w:r w:rsidR="006550B7" w:rsidRPr="00742B65">
        <w:rPr>
          <w:rFonts w:ascii="Times New Roman" w:hAnsi="Times New Roman" w:cs="Times New Roman"/>
          <w:sz w:val="24"/>
          <w:szCs w:val="28"/>
        </w:rPr>
        <w:t>г.)</w:t>
      </w:r>
      <w:r w:rsidRPr="00742B65">
        <w:rPr>
          <w:rFonts w:ascii="Times New Roman" w:hAnsi="Times New Roman"/>
          <w:bCs/>
          <w:sz w:val="24"/>
          <w:szCs w:val="28"/>
        </w:rPr>
        <w:t xml:space="preserve">; </w:t>
      </w:r>
      <w:r w:rsidR="00264955">
        <w:rPr>
          <w:rFonts w:ascii="Times New Roman" w:hAnsi="Times New Roman"/>
          <w:bCs/>
          <w:sz w:val="24"/>
          <w:szCs w:val="28"/>
        </w:rPr>
        <w:t xml:space="preserve">технологического </w:t>
      </w:r>
      <w:r w:rsidRPr="00742B65">
        <w:rPr>
          <w:rFonts w:ascii="Times New Roman" w:hAnsi="Times New Roman"/>
          <w:bCs/>
          <w:sz w:val="24"/>
          <w:szCs w:val="28"/>
        </w:rPr>
        <w:t xml:space="preserve">профиля профессионального образования; укрупненная группа </w:t>
      </w:r>
      <w:r w:rsidR="003F7E0C">
        <w:rPr>
          <w:rFonts w:ascii="Times New Roman" w:hAnsi="Times New Roman"/>
          <w:bCs/>
          <w:sz w:val="24"/>
          <w:szCs w:val="28"/>
        </w:rPr>
        <w:t>35.00.00 Сельское, лесное и рыбное хозяйство</w:t>
      </w:r>
      <w:r w:rsidRPr="00742B65">
        <w:rPr>
          <w:rFonts w:ascii="Times New Roman" w:hAnsi="Times New Roman"/>
          <w:bCs/>
          <w:sz w:val="24"/>
          <w:szCs w:val="28"/>
        </w:rPr>
        <w:t>; РУП №1</w:t>
      </w:r>
      <w:r w:rsidR="00264955">
        <w:rPr>
          <w:rFonts w:ascii="Times New Roman" w:hAnsi="Times New Roman"/>
          <w:bCs/>
          <w:sz w:val="24"/>
          <w:szCs w:val="28"/>
        </w:rPr>
        <w:t>5</w:t>
      </w:r>
      <w:r w:rsidR="003F7E0C">
        <w:rPr>
          <w:rFonts w:ascii="Times New Roman" w:hAnsi="Times New Roman"/>
          <w:bCs/>
          <w:sz w:val="24"/>
          <w:szCs w:val="28"/>
        </w:rPr>
        <w:t>4</w:t>
      </w:r>
      <w:r w:rsidRPr="00742B65">
        <w:rPr>
          <w:rFonts w:ascii="Times New Roman" w:hAnsi="Times New Roman"/>
          <w:bCs/>
          <w:sz w:val="24"/>
          <w:szCs w:val="28"/>
        </w:rPr>
        <w:t xml:space="preserve"> от </w:t>
      </w:r>
      <w:r w:rsidR="00742B65" w:rsidRPr="00742B65">
        <w:rPr>
          <w:rFonts w:ascii="Times New Roman" w:hAnsi="Times New Roman"/>
          <w:bCs/>
          <w:sz w:val="24"/>
          <w:szCs w:val="28"/>
        </w:rPr>
        <w:t>27</w:t>
      </w:r>
      <w:r w:rsidRPr="00742B65">
        <w:rPr>
          <w:rFonts w:ascii="Times New Roman" w:hAnsi="Times New Roman"/>
          <w:bCs/>
          <w:sz w:val="24"/>
          <w:szCs w:val="28"/>
        </w:rPr>
        <w:t>.06.202</w:t>
      </w:r>
      <w:r w:rsidR="00742B65" w:rsidRPr="00742B65">
        <w:rPr>
          <w:rFonts w:ascii="Times New Roman" w:hAnsi="Times New Roman"/>
          <w:bCs/>
          <w:sz w:val="24"/>
          <w:szCs w:val="28"/>
        </w:rPr>
        <w:t>2</w:t>
      </w:r>
      <w:r w:rsidR="008B439F">
        <w:rPr>
          <w:rFonts w:ascii="Times New Roman" w:hAnsi="Times New Roman"/>
          <w:bCs/>
          <w:sz w:val="24"/>
          <w:szCs w:val="28"/>
        </w:rPr>
        <w:t xml:space="preserve"> г.</w:t>
      </w:r>
    </w:p>
    <w:p w:rsidR="00997ACF" w:rsidRDefault="00997ACF" w:rsidP="00997ACF">
      <w:pPr>
        <w:spacing w:after="0" w:line="240" w:lineRule="auto"/>
        <w:ind w:firstLine="709"/>
        <w:rPr>
          <w:rFonts w:ascii="Times New Roman" w:hAnsi="Times New Roman" w:cs="Times New Roman"/>
          <w:sz w:val="28"/>
          <w:szCs w:val="28"/>
        </w:rPr>
      </w:pPr>
    </w:p>
    <w:p w:rsidR="00997ACF" w:rsidRDefault="00997ACF" w:rsidP="00997AC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997ACF" w:rsidRDefault="00997ACF" w:rsidP="00997ACF">
      <w:pPr>
        <w:spacing w:after="0" w:line="240" w:lineRule="auto"/>
        <w:ind w:firstLine="709"/>
        <w:rPr>
          <w:rFonts w:ascii="Times New Roman" w:hAnsi="Times New Roman" w:cs="Times New Roman"/>
          <w:sz w:val="28"/>
          <w:szCs w:val="28"/>
        </w:rPr>
      </w:pPr>
    </w:p>
    <w:tbl>
      <w:tblPr>
        <w:tblW w:w="10709" w:type="dxa"/>
        <w:jc w:val="center"/>
        <w:tblLook w:val="04A0"/>
      </w:tblPr>
      <w:tblGrid>
        <w:gridCol w:w="7054"/>
        <w:gridCol w:w="3655"/>
      </w:tblGrid>
      <w:tr w:rsidR="00997ACF" w:rsidTr="004D6FD0">
        <w:trPr>
          <w:trHeight w:val="942"/>
          <w:jc w:val="center"/>
        </w:trPr>
        <w:tc>
          <w:tcPr>
            <w:tcW w:w="7054" w:type="dxa"/>
          </w:tcPr>
          <w:p w:rsidR="00997ACF" w:rsidRDefault="00997ACF" w:rsidP="004D6FD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8E358F">
              <w:rPr>
                <w:rFonts w:ascii="Times New Roman" w:hAnsi="Times New Roman" w:cs="Times New Roman"/>
                <w:sz w:val="28"/>
                <w:szCs w:val="28"/>
              </w:rPr>
              <w:t>Афанасьева И.И.,</w:t>
            </w:r>
            <w:r>
              <w:rPr>
                <w:rFonts w:ascii="Times New Roman" w:hAnsi="Times New Roman" w:cs="Times New Roman"/>
                <w:sz w:val="28"/>
                <w:szCs w:val="28"/>
              </w:rPr>
              <w:t xml:space="preserve"> </w:t>
            </w:r>
          </w:p>
          <w:p w:rsidR="00997ACF" w:rsidRDefault="00997ACF" w:rsidP="00997ACF">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w:t>
            </w:r>
            <w:r w:rsidR="008E358F">
              <w:rPr>
                <w:rFonts w:ascii="Times New Roman" w:hAnsi="Times New Roman" w:cs="Times New Roman"/>
                <w:sz w:val="28"/>
                <w:szCs w:val="28"/>
              </w:rPr>
              <w:t xml:space="preserve"> высшей категории ГАПОУ КК КГТК</w:t>
            </w:r>
            <w:r>
              <w:rPr>
                <w:rFonts w:ascii="Times New Roman" w:hAnsi="Times New Roman" w:cs="Times New Roman"/>
                <w:sz w:val="28"/>
                <w:szCs w:val="28"/>
              </w:rPr>
              <w:t xml:space="preserve"> </w:t>
            </w:r>
          </w:p>
          <w:p w:rsidR="00997ACF"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744"/>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997ACF" w:rsidTr="004D6FD0">
        <w:trPr>
          <w:trHeight w:val="540"/>
          <w:jc w:val="center"/>
        </w:trPr>
        <w:tc>
          <w:tcPr>
            <w:tcW w:w="7054" w:type="dxa"/>
          </w:tcPr>
          <w:p w:rsidR="00997ACF" w:rsidRPr="006C397E" w:rsidRDefault="00997ACF" w:rsidP="00997ACF">
            <w:pPr>
              <w:spacing w:after="0" w:line="240" w:lineRule="auto"/>
              <w:ind w:firstLine="709"/>
              <w:rPr>
                <w:rFonts w:ascii="Times New Roman" w:hAnsi="Times New Roman" w:cs="Times New Roman"/>
                <w:sz w:val="28"/>
                <w:szCs w:val="28"/>
              </w:rPr>
            </w:pPr>
          </w:p>
        </w:tc>
        <w:tc>
          <w:tcPr>
            <w:tcW w:w="3655" w:type="dxa"/>
          </w:tcPr>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p>
          <w:p w:rsidR="00997ACF" w:rsidRDefault="00997ACF" w:rsidP="00997AC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997ACF" w:rsidRDefault="00997ACF" w:rsidP="00997ACF">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7A39F2" w:rsidRDefault="00997ACF" w:rsidP="00472808">
      <w:pPr>
        <w:jc w:val="center"/>
        <w:rPr>
          <w:rFonts w:ascii="Times New Roman" w:eastAsia="Times New Roman" w:hAnsi="Times New Roman" w:cs="Times New Roman"/>
          <w:b/>
          <w:sz w:val="24"/>
          <w:szCs w:val="24"/>
          <w:lang w:eastAsia="ru-RU"/>
        </w:rPr>
      </w:pPr>
      <w:r>
        <w:rPr>
          <w:rFonts w:ascii="Times New Roman" w:hAnsi="Times New Roman"/>
          <w:b/>
          <w:bCs/>
          <w:sz w:val="28"/>
          <w:szCs w:val="28"/>
        </w:rPr>
        <w:br w:type="page"/>
      </w:r>
    </w:p>
    <w:p w:rsidR="007A39F2" w:rsidRPr="004E3473" w:rsidRDefault="007A39F2"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 ОБЩАЯ ХАРАКТЕРИСТИКА РАБОЧЕЙ ПРОГРАММЫ УЧЕБНОЙ ДИСЦИПЛИНЫ</w:t>
      </w:r>
    </w:p>
    <w:p w:rsidR="00737FCD" w:rsidRPr="004E3473" w:rsidRDefault="00737FCD"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7A39F2" w:rsidRPr="004E3473" w:rsidRDefault="007A39F2" w:rsidP="007A3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473">
        <w:rPr>
          <w:rFonts w:ascii="Times New Roman" w:eastAsia="Times New Roman" w:hAnsi="Times New Roman" w:cs="Times New Roman"/>
          <w:sz w:val="28"/>
          <w:szCs w:val="28"/>
          <w:lang w:eastAsia="ru-RU"/>
        </w:rPr>
        <w:tab/>
      </w:r>
    </w:p>
    <w:p w:rsidR="007A39F2" w:rsidRPr="004E3473" w:rsidRDefault="007A39F2" w:rsidP="007A39F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Учебная дисциплина «</w:t>
      </w:r>
      <w:r w:rsidR="008B439F" w:rsidRPr="008B439F">
        <w:rPr>
          <w:rFonts w:ascii="Times New Roman" w:eastAsia="Times New Roman" w:hAnsi="Times New Roman" w:cs="Times New Roman"/>
          <w:b/>
          <w:sz w:val="28"/>
          <w:szCs w:val="28"/>
          <w:lang w:eastAsia="ru-RU"/>
        </w:rPr>
        <w:t>Родная литература(русская)</w:t>
      </w:r>
      <w:r w:rsidR="007F3AD1" w:rsidRPr="004E3473">
        <w:rPr>
          <w:rFonts w:ascii="Times New Roman" w:eastAsia="Times New Roman" w:hAnsi="Times New Roman" w:cs="Times New Roman"/>
          <w:b/>
          <w:sz w:val="28"/>
          <w:szCs w:val="28"/>
          <w:lang w:eastAsia="ru-RU"/>
        </w:rPr>
        <w:t>»</w:t>
      </w:r>
      <w:r w:rsidRPr="004E3473">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742B65">
        <w:rPr>
          <w:rFonts w:ascii="Times New Roman" w:eastAsia="Times New Roman" w:hAnsi="Times New Roman" w:cs="Times New Roman"/>
          <w:sz w:val="28"/>
          <w:szCs w:val="28"/>
          <w:lang w:eastAsia="ru-RU"/>
        </w:rPr>
        <w:t>по</w:t>
      </w:r>
      <w:r w:rsidR="00E46011">
        <w:rPr>
          <w:rFonts w:ascii="Times New Roman" w:eastAsia="Times New Roman" w:hAnsi="Times New Roman" w:cs="Times New Roman"/>
          <w:sz w:val="28"/>
          <w:szCs w:val="28"/>
          <w:lang w:eastAsia="ru-RU"/>
        </w:rPr>
        <w:t xml:space="preserve"> </w:t>
      </w:r>
      <w:r w:rsidR="00D40B6F">
        <w:rPr>
          <w:rFonts w:ascii="Times New Roman" w:eastAsia="Times New Roman" w:hAnsi="Times New Roman" w:cs="Times New Roman"/>
          <w:sz w:val="28"/>
          <w:szCs w:val="28"/>
          <w:lang w:eastAsia="ru-RU"/>
        </w:rPr>
        <w:t>специальности</w:t>
      </w:r>
      <w:r w:rsidRPr="00742B65">
        <w:rPr>
          <w:rFonts w:ascii="Times New Roman" w:eastAsia="Times New Roman" w:hAnsi="Times New Roman" w:cs="Times New Roman"/>
          <w:sz w:val="28"/>
          <w:szCs w:val="28"/>
          <w:lang w:eastAsia="ru-RU"/>
        </w:rPr>
        <w:t xml:space="preserve"> </w:t>
      </w:r>
      <w:r w:rsidR="003F7E0C" w:rsidRPr="003F7E0C">
        <w:rPr>
          <w:rFonts w:ascii="Times New Roman" w:eastAsia="Times New Roman" w:hAnsi="Times New Roman" w:cs="Times New Roman"/>
          <w:sz w:val="28"/>
          <w:szCs w:val="28"/>
          <w:lang w:eastAsia="ru-RU"/>
        </w:rPr>
        <w:t>35.02.03 Технология деревообработки</w:t>
      </w:r>
      <w:r w:rsidRPr="003F7E0C">
        <w:rPr>
          <w:rFonts w:ascii="Times New Roman" w:eastAsia="Times New Roman" w:hAnsi="Times New Roman" w:cs="Times New Roman"/>
          <w:sz w:val="28"/>
          <w:szCs w:val="28"/>
          <w:lang w:eastAsia="ru-RU"/>
        </w:rPr>
        <w:t>.</w:t>
      </w:r>
      <w:r w:rsidRPr="004E3473">
        <w:rPr>
          <w:rFonts w:ascii="Times New Roman" w:eastAsia="Times New Roman" w:hAnsi="Times New Roman" w:cs="Times New Roman"/>
          <w:sz w:val="28"/>
          <w:szCs w:val="28"/>
          <w:lang w:eastAsia="ru-RU"/>
        </w:rPr>
        <w:t xml:space="preserve"> </w:t>
      </w:r>
    </w:p>
    <w:p w:rsidR="007A39F2" w:rsidRPr="004E3473" w:rsidRDefault="007A39F2" w:rsidP="007A39F2">
      <w:pPr>
        <w:spacing w:after="0" w:line="276"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1.2. Планируемые результаты освоения дисциплины:</w:t>
      </w:r>
    </w:p>
    <w:p w:rsidR="00742B65" w:rsidRDefault="007A39F2"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1. Понимать сущность и социальную значимость своей будущей профессии, проявлять к ней устойчивый интерес.</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3. Принимать решения в стандартных и нестандартных ситуациях и нести за них ответственность.</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5. Использовать информационно-коммуникационные технологии в профессиональной деятельности.</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6. Работать в коллективе и команде, эффективно общаться с коллегами, руководством, потребителями.</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7. Брать на себя ответственность за работу членов команды (подчиненных), результат выполнения заданий.</w:t>
      </w:r>
    </w:p>
    <w:p w:rsidR="003F7E0C" w:rsidRDefault="003F7E0C" w:rsidP="003F7E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B009A7" w:rsidRPr="00A02C35" w:rsidRDefault="003F7E0C" w:rsidP="003F7E0C">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ОК 9. Ориентироваться в условиях частой смены технологий в профессиональной деятельности</w:t>
      </w:r>
      <w:r w:rsidR="00B009A7" w:rsidRPr="00A02C35">
        <w:rPr>
          <w:rFonts w:ascii="Times New Roman" w:eastAsia="Times New Roman" w:hAnsi="Times New Roman" w:cs="Times New Roman"/>
          <w:color w:val="000000"/>
          <w:sz w:val="28"/>
          <w:szCs w:val="28"/>
          <w:lang w:eastAsia="ru-RU"/>
        </w:rPr>
        <w:t>.</w:t>
      </w:r>
    </w:p>
    <w:p w:rsidR="002D35C0" w:rsidRDefault="002D35C0"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473">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4E3473">
        <w:rPr>
          <w:rFonts w:ascii="Times New Roman" w:eastAsia="Times New Roman" w:hAnsi="Times New Roman" w:cs="Times New Roman"/>
          <w:sz w:val="28"/>
          <w:szCs w:val="28"/>
          <w:lang w:eastAsia="ru-RU"/>
        </w:rPr>
        <w:t>метапредметные</w:t>
      </w:r>
      <w:proofErr w:type="spellEnd"/>
      <w:r w:rsidRPr="004E3473">
        <w:rPr>
          <w:rFonts w:ascii="Times New Roman" w:eastAsia="Times New Roman" w:hAnsi="Times New Roman" w:cs="Times New Roman"/>
          <w:sz w:val="28"/>
          <w:szCs w:val="28"/>
          <w:lang w:eastAsia="ru-RU"/>
        </w:rPr>
        <w:t xml:space="preserve"> и предметные результаты в соответствии с требованиями ФГОС среднего общего образования: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r w:rsidRPr="00B31F98">
        <w:rPr>
          <w:rFonts w:ascii="Times New Roman" w:hAnsi="Times New Roman"/>
          <w:sz w:val="28"/>
          <w:szCs w:val="28"/>
          <w:lang w:eastAsia="ru-RU"/>
        </w:rPr>
        <w:t>л</w:t>
      </w:r>
      <w:r w:rsidRPr="00B31F98">
        <w:rPr>
          <w:rFonts w:ascii="Times New Roman" w:hAnsi="Times New Roman"/>
          <w:b/>
          <w:sz w:val="28"/>
          <w:szCs w:val="28"/>
          <w:lang w:eastAsia="ru-RU"/>
        </w:rPr>
        <w:t xml:space="preserve">ичностные (ЛР), </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b/>
          <w:sz w:val="28"/>
          <w:szCs w:val="28"/>
          <w:lang w:eastAsia="ru-RU"/>
        </w:rPr>
      </w:pPr>
      <w:proofErr w:type="spellStart"/>
      <w:r w:rsidRPr="00B31F98">
        <w:rPr>
          <w:rFonts w:ascii="Times New Roman" w:hAnsi="Times New Roman"/>
          <w:b/>
          <w:sz w:val="28"/>
          <w:szCs w:val="28"/>
          <w:lang w:eastAsia="ru-RU"/>
        </w:rPr>
        <w:t>метапредметные</w:t>
      </w:r>
      <w:proofErr w:type="spellEnd"/>
      <w:r w:rsidRPr="00B31F98">
        <w:rPr>
          <w:rFonts w:ascii="Times New Roman" w:hAnsi="Times New Roman"/>
          <w:b/>
          <w:sz w:val="28"/>
          <w:szCs w:val="28"/>
          <w:lang w:eastAsia="ru-RU"/>
        </w:rPr>
        <w:t xml:space="preserve"> (МР),</w:t>
      </w:r>
    </w:p>
    <w:p w:rsidR="00742B65" w:rsidRPr="00B31F98" w:rsidRDefault="00742B65" w:rsidP="00316682">
      <w:pPr>
        <w:pStyle w:val="a8"/>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contextualSpacing/>
        <w:jc w:val="both"/>
        <w:rPr>
          <w:rFonts w:ascii="Times New Roman" w:hAnsi="Times New Roman"/>
          <w:sz w:val="28"/>
          <w:szCs w:val="28"/>
          <w:lang w:eastAsia="ru-RU"/>
        </w:rPr>
      </w:pPr>
      <w:r w:rsidRPr="00B31F98">
        <w:rPr>
          <w:rFonts w:ascii="Times New Roman" w:hAnsi="Times New Roman"/>
          <w:b/>
          <w:sz w:val="28"/>
          <w:szCs w:val="28"/>
          <w:lang w:eastAsia="ru-RU"/>
        </w:rPr>
        <w:t>предметные для базового уровня изучения (</w:t>
      </w:r>
      <w:proofErr w:type="spellStart"/>
      <w:r w:rsidRPr="00B31F98">
        <w:rPr>
          <w:rFonts w:ascii="Times New Roman" w:hAnsi="Times New Roman"/>
          <w:b/>
          <w:sz w:val="28"/>
          <w:szCs w:val="28"/>
          <w:lang w:eastAsia="ru-RU"/>
        </w:rPr>
        <w:t>ПРб</w:t>
      </w:r>
      <w:proofErr w:type="spellEnd"/>
      <w:r w:rsidRPr="00B31F98">
        <w:rPr>
          <w:rFonts w:ascii="Times New Roman" w:hAnsi="Times New Roman"/>
          <w:b/>
          <w:sz w:val="28"/>
          <w:szCs w:val="28"/>
          <w:lang w:eastAsia="ru-RU"/>
        </w:rPr>
        <w:t>)</w:t>
      </w:r>
      <w:r w:rsidRPr="00B31F98">
        <w:rPr>
          <w:rFonts w:ascii="Times New Roman" w:hAnsi="Times New Roman"/>
          <w:sz w:val="28"/>
          <w:szCs w:val="28"/>
          <w:lang w:eastAsia="ru-RU"/>
        </w:rPr>
        <w:t>:</w:t>
      </w:r>
    </w:p>
    <w:p w:rsidR="00742B65" w:rsidRPr="004E3473" w:rsidRDefault="00742B65" w:rsidP="00742B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F3AD1" w:rsidRPr="00E55D37"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437"/>
        <w:gridCol w:w="9478"/>
      </w:tblGrid>
      <w:tr w:rsidR="00005227" w:rsidRPr="00E55D37" w:rsidTr="004D6FD0">
        <w:trPr>
          <w:trHeight w:val="649"/>
        </w:trPr>
        <w:tc>
          <w:tcPr>
            <w:tcW w:w="1437" w:type="dxa"/>
            <w:hideMark/>
          </w:tcPr>
          <w:p w:rsidR="00005227" w:rsidRPr="008A3435" w:rsidRDefault="00005227" w:rsidP="00005227">
            <w:pPr>
              <w:suppressAutoHyphens/>
              <w:spacing w:after="0" w:line="240" w:lineRule="auto"/>
              <w:rPr>
                <w:rFonts w:ascii="Times New Roman" w:eastAsia="Times New Roman" w:hAnsi="Times New Roman" w:cs="Times New Roman"/>
                <w:sz w:val="24"/>
                <w:szCs w:val="24"/>
                <w:lang w:eastAsia="ru-RU"/>
              </w:rPr>
            </w:pPr>
            <w:r w:rsidRPr="008A3435">
              <w:rPr>
                <w:rFonts w:ascii="Times New Roman" w:eastAsia="Times New Roman" w:hAnsi="Times New Roman" w:cs="Times New Roman"/>
                <w:sz w:val="24"/>
                <w:szCs w:val="24"/>
                <w:lang w:eastAsia="ru-RU"/>
              </w:rPr>
              <w:t>Коды результатов</w:t>
            </w:r>
          </w:p>
        </w:tc>
        <w:tc>
          <w:tcPr>
            <w:tcW w:w="9478" w:type="dxa"/>
            <w:hideMark/>
          </w:tcPr>
          <w:p w:rsidR="00005227" w:rsidRPr="008A3435" w:rsidRDefault="00005227" w:rsidP="00005227">
            <w:pPr>
              <w:suppressAutoHyphens/>
              <w:spacing w:after="0" w:line="240" w:lineRule="auto"/>
              <w:jc w:val="center"/>
              <w:rPr>
                <w:rFonts w:ascii="Times New Roman" w:eastAsia="Times New Roman" w:hAnsi="Times New Roman" w:cs="Times New Roman"/>
                <w:b/>
                <w:sz w:val="24"/>
                <w:szCs w:val="24"/>
                <w:lang w:eastAsia="ru-RU"/>
              </w:rPr>
            </w:pPr>
            <w:r w:rsidRPr="008A3435">
              <w:rPr>
                <w:rFonts w:ascii="Times New Roman" w:eastAsia="Times New Roman" w:hAnsi="Times New Roman" w:cs="Times New Roman"/>
                <w:b/>
                <w:sz w:val="24"/>
                <w:szCs w:val="24"/>
                <w:lang w:eastAsia="ru-RU"/>
              </w:rPr>
              <w:t>Планируемые результаты освоения дисциплины:</w:t>
            </w:r>
          </w:p>
          <w:p w:rsidR="00005227" w:rsidRPr="008A3435" w:rsidRDefault="00005227" w:rsidP="00005227">
            <w:pPr>
              <w:suppressAutoHyphens/>
              <w:spacing w:after="0" w:line="240" w:lineRule="auto"/>
              <w:ind w:firstLine="709"/>
              <w:jc w:val="center"/>
              <w:rPr>
                <w:rFonts w:ascii="Times New Roman" w:eastAsia="Times New Roman" w:hAnsi="Times New Roman" w:cs="Times New Roman"/>
                <w:sz w:val="24"/>
                <w:szCs w:val="24"/>
                <w:lang w:eastAsia="ru-RU"/>
              </w:rPr>
            </w:pP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w:t>
            </w:r>
            <w:r w:rsidRPr="00E55D37">
              <w:rPr>
                <w:rFonts w:ascii="Times New Roman" w:hAnsi="Times New Roman"/>
                <w:bCs/>
                <w:sz w:val="24"/>
                <w:szCs w:val="24"/>
              </w:rPr>
              <w:lastRenderedPageBreak/>
              <w:t>(герб, флаг, гимн)</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05227" w:rsidRPr="00E55D37" w:rsidTr="004D6FD0">
        <w:trPr>
          <w:trHeight w:val="212"/>
        </w:trPr>
        <w:tc>
          <w:tcPr>
            <w:tcW w:w="1437" w:type="dxa"/>
          </w:tcPr>
          <w:p w:rsidR="00005227" w:rsidRPr="00E55D37" w:rsidRDefault="00005227" w:rsidP="00800D4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9478" w:type="dxa"/>
          </w:tcPr>
          <w:p w:rsidR="00005227" w:rsidRPr="00E55D37" w:rsidRDefault="00005227" w:rsidP="00005227">
            <w:pPr>
              <w:autoSpaceDE w:val="0"/>
              <w:autoSpaceDN w:val="0"/>
              <w:adjustRightInd w:val="0"/>
              <w:spacing w:after="0" w:line="240" w:lineRule="auto"/>
              <w:jc w:val="both"/>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05227" w:rsidRPr="00E55D37" w:rsidTr="004D6FD0">
        <w:trPr>
          <w:trHeight w:val="212"/>
        </w:trPr>
        <w:tc>
          <w:tcPr>
            <w:tcW w:w="1437" w:type="dxa"/>
          </w:tcPr>
          <w:p w:rsidR="00005227" w:rsidRPr="00E55D37" w:rsidRDefault="00005227" w:rsidP="00B07EAB">
            <w:pPr>
              <w:suppressAutoHyphens/>
              <w:spacing w:after="0" w:line="240" w:lineRule="auto"/>
              <w:ind w:firstLine="22"/>
              <w:rPr>
                <w:rFonts w:ascii="Times New Roman" w:eastAsia="Times New Roman" w:hAnsi="Times New Roman" w:cs="Times New Roman"/>
                <w:i/>
                <w:sz w:val="24"/>
                <w:szCs w:val="24"/>
                <w:lang w:eastAsia="ru-RU"/>
              </w:rPr>
            </w:pPr>
            <w:bookmarkStart w:id="0"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0"/>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9478" w:type="dxa"/>
          </w:tcPr>
          <w:p w:rsidR="00005227" w:rsidRPr="00E55D37"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9478" w:type="dxa"/>
          </w:tcPr>
          <w:p w:rsidR="00005227" w:rsidRPr="00E55D37"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08</w:t>
            </w:r>
          </w:p>
        </w:tc>
        <w:tc>
          <w:tcPr>
            <w:tcW w:w="9478" w:type="dxa"/>
          </w:tcPr>
          <w:p w:rsidR="00005227" w:rsidRPr="00986D23" w:rsidRDefault="00005227" w:rsidP="00005227">
            <w:pPr>
              <w:suppressAutoHyphens/>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005227" w:rsidRPr="00E55D37" w:rsidTr="004D6FD0">
        <w:trPr>
          <w:trHeight w:val="212"/>
        </w:trPr>
        <w:tc>
          <w:tcPr>
            <w:tcW w:w="1437" w:type="dxa"/>
          </w:tcPr>
          <w:p w:rsidR="00005227" w:rsidRPr="00E55D37" w:rsidRDefault="00005227" w:rsidP="00800D47">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9478" w:type="dxa"/>
          </w:tcPr>
          <w:p w:rsidR="00005227" w:rsidRPr="00986D23" w:rsidRDefault="00005227"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986D23">
              <w:rPr>
                <w:rFonts w:ascii="Times New Roman" w:hAnsi="Times New Roman"/>
                <w:bCs/>
                <w:sz w:val="24"/>
                <w:szCs w:val="24"/>
              </w:rPr>
              <w:t>Сформированность представлений о системе стилей языка художественной литературы</w:t>
            </w:r>
          </w:p>
        </w:tc>
      </w:tr>
    </w:tbl>
    <w:p w:rsidR="006B131E" w:rsidRDefault="006B131E">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241E3" w:rsidRPr="004E3473" w:rsidRDefault="00F241E3" w:rsidP="006B131E">
      <w:pPr>
        <w:suppressAutoHyphens/>
        <w:spacing w:after="0" w:line="240" w:lineRule="auto"/>
        <w:jc w:val="center"/>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473"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F241E3" w:rsidRPr="004E3473"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473">
        <w:rPr>
          <w:rFonts w:ascii="Times New Roman" w:eastAsia="Times New Roman" w:hAnsi="Times New Roman" w:cs="Times New Roman"/>
          <w:b/>
          <w:sz w:val="28"/>
          <w:szCs w:val="28"/>
          <w:lang w:eastAsia="ru-RU"/>
        </w:rPr>
        <w:t>2.1. Объем учебной дисциплины и виды учебной работы</w:t>
      </w:r>
    </w:p>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92"/>
        <w:gridCol w:w="2145"/>
      </w:tblGrid>
      <w:tr w:rsidR="00737FCD" w:rsidRPr="00E55D37" w:rsidTr="00997ACF">
        <w:trPr>
          <w:trHeight w:val="490"/>
        </w:trPr>
        <w:tc>
          <w:tcPr>
            <w:tcW w:w="3942" w:type="pct"/>
            <w:vAlign w:val="center"/>
          </w:tcPr>
          <w:p w:rsidR="00737FCD" w:rsidRPr="00E55D37" w:rsidRDefault="00737FCD" w:rsidP="00997ACF">
            <w:pPr>
              <w:suppressAutoHyphens/>
              <w:spacing w:after="0" w:line="240" w:lineRule="auto"/>
              <w:ind w:firstLine="709"/>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058" w:type="pct"/>
            <w:vAlign w:val="center"/>
          </w:tcPr>
          <w:p w:rsidR="00737FCD" w:rsidRPr="00E55D37" w:rsidRDefault="00737FCD" w:rsidP="00997ACF">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742B65" w:rsidRPr="00E55D37" w:rsidTr="00997ACF">
        <w:trPr>
          <w:trHeight w:val="490"/>
        </w:trPr>
        <w:tc>
          <w:tcPr>
            <w:tcW w:w="3942" w:type="pct"/>
            <w:vAlign w:val="center"/>
          </w:tcPr>
          <w:p w:rsidR="00742B65" w:rsidRPr="00E55D37" w:rsidRDefault="00742B65" w:rsidP="00997ACF">
            <w:pPr>
              <w:suppressAutoHyphens/>
              <w:spacing w:after="0" w:line="240" w:lineRule="auto"/>
              <w:ind w:firstLine="709"/>
              <w:rPr>
                <w:rFonts w:ascii="Times New Roman" w:eastAsia="Times New Roman" w:hAnsi="Times New Roman" w:cs="Times New Roman"/>
                <w:b/>
                <w:sz w:val="24"/>
                <w:szCs w:val="24"/>
                <w:lang w:eastAsia="ru-RU"/>
              </w:rPr>
            </w:pPr>
            <w:r w:rsidRPr="00742B65">
              <w:rPr>
                <w:rFonts w:ascii="Times New Roman" w:eastAsia="Times New Roman" w:hAnsi="Times New Roman" w:cs="Times New Roman"/>
                <w:b/>
                <w:sz w:val="24"/>
                <w:szCs w:val="24"/>
                <w:lang w:eastAsia="ru-RU"/>
              </w:rPr>
              <w:t>Максимальная учебная нагрузка (всего)</w:t>
            </w:r>
          </w:p>
        </w:tc>
        <w:tc>
          <w:tcPr>
            <w:tcW w:w="1058" w:type="pct"/>
            <w:vAlign w:val="center"/>
          </w:tcPr>
          <w:p w:rsidR="00742B65" w:rsidRPr="00E55D37" w:rsidRDefault="008B439F" w:rsidP="008B439F">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rsidR="00737FCD" w:rsidRPr="0077606F" w:rsidRDefault="008B439F" w:rsidP="008B439F">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39</w:t>
            </w:r>
          </w:p>
        </w:tc>
      </w:tr>
      <w:tr w:rsidR="00737FCD" w:rsidRPr="00E55D37" w:rsidTr="00997ACF">
        <w:trPr>
          <w:trHeight w:val="336"/>
        </w:trPr>
        <w:tc>
          <w:tcPr>
            <w:tcW w:w="3942" w:type="pct"/>
            <w:tcBorders>
              <w:right w:val="single" w:sz="4" w:space="0" w:color="auto"/>
            </w:tcBorders>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rsidR="00737FCD" w:rsidRPr="00E55D37" w:rsidRDefault="00737FCD" w:rsidP="00997ACF">
            <w:pPr>
              <w:suppressAutoHyphens/>
              <w:spacing w:after="0" w:line="240" w:lineRule="auto"/>
              <w:rPr>
                <w:rFonts w:ascii="Times New Roman" w:eastAsia="Times New Roman" w:hAnsi="Times New Roman" w:cs="Times New Roman"/>
                <w:iCs/>
                <w:sz w:val="24"/>
                <w:szCs w:val="24"/>
                <w:lang w:eastAsia="ru-RU"/>
              </w:rPr>
            </w:pPr>
          </w:p>
        </w:tc>
      </w:tr>
      <w:tr w:rsidR="00737FCD" w:rsidRPr="00E55D37" w:rsidTr="00997ACF">
        <w:trPr>
          <w:trHeight w:val="336"/>
        </w:trPr>
        <w:tc>
          <w:tcPr>
            <w:tcW w:w="3942" w:type="pct"/>
            <w:tcBorders>
              <w:right w:val="single" w:sz="4" w:space="0" w:color="auto"/>
            </w:tcBorders>
            <w:vAlign w:val="center"/>
          </w:tcPr>
          <w:p w:rsidR="00737FCD"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Основное содержание </w:t>
            </w:r>
          </w:p>
        </w:tc>
        <w:tc>
          <w:tcPr>
            <w:tcW w:w="1058" w:type="pct"/>
            <w:tcBorders>
              <w:left w:val="single" w:sz="4" w:space="0" w:color="auto"/>
            </w:tcBorders>
            <w:vAlign w:val="center"/>
          </w:tcPr>
          <w:p w:rsidR="00737FCD" w:rsidRPr="0077606F" w:rsidRDefault="008B439F" w:rsidP="00997ACF">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33</w:t>
            </w:r>
          </w:p>
        </w:tc>
      </w:tr>
      <w:tr w:rsidR="00737FCD" w:rsidRPr="00E55D37" w:rsidTr="00997ACF">
        <w:trPr>
          <w:trHeight w:val="336"/>
        </w:trPr>
        <w:tc>
          <w:tcPr>
            <w:tcW w:w="3942" w:type="pct"/>
            <w:tcBorders>
              <w:right w:val="single" w:sz="4" w:space="0" w:color="auto"/>
            </w:tcBorders>
            <w:vAlign w:val="center"/>
          </w:tcPr>
          <w:p w:rsidR="00737FCD" w:rsidRPr="008E227A" w:rsidRDefault="00737FCD" w:rsidP="00742B65">
            <w:pPr>
              <w:spacing w:after="0" w:line="240" w:lineRule="auto"/>
              <w:ind w:firstLine="164"/>
              <w:rPr>
                <w:rFonts w:ascii="Times New Roman" w:hAnsi="Times New Roman"/>
                <w:sz w:val="24"/>
                <w:szCs w:val="24"/>
                <w:lang w:eastAsia="ru-RU"/>
              </w:rPr>
            </w:pPr>
            <w:r>
              <w:rPr>
                <w:rFonts w:ascii="Times New Roman" w:hAnsi="Times New Roman"/>
                <w:sz w:val="24"/>
                <w:szCs w:val="24"/>
                <w:lang w:eastAsia="ru-RU"/>
              </w:rPr>
              <w:t xml:space="preserve">            в т. ч.:</w:t>
            </w:r>
          </w:p>
        </w:tc>
        <w:tc>
          <w:tcPr>
            <w:tcW w:w="1058" w:type="pct"/>
            <w:tcBorders>
              <w:left w:val="single" w:sz="4" w:space="0" w:color="auto"/>
            </w:tcBorders>
            <w:vAlign w:val="center"/>
          </w:tcPr>
          <w:p w:rsidR="00737FCD" w:rsidRPr="008E227A" w:rsidRDefault="00737FCD" w:rsidP="008B439F">
            <w:pPr>
              <w:spacing w:after="0" w:line="240" w:lineRule="auto"/>
              <w:jc w:val="center"/>
              <w:rPr>
                <w:rFonts w:ascii="Times New Roman" w:hAnsi="Times New Roman"/>
                <w:sz w:val="24"/>
                <w:szCs w:val="24"/>
                <w:lang w:eastAsia="ru-RU"/>
              </w:rPr>
            </w:pP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17</w:t>
            </w:r>
          </w:p>
        </w:tc>
      </w:tr>
      <w:tr w:rsidR="00737FCD" w:rsidRPr="00E55D37" w:rsidTr="00997ACF">
        <w:trPr>
          <w:trHeight w:val="490"/>
        </w:trPr>
        <w:tc>
          <w:tcPr>
            <w:tcW w:w="3942" w:type="pct"/>
            <w:vAlign w:val="center"/>
          </w:tcPr>
          <w:p w:rsidR="00737FCD" w:rsidRPr="00E55D37"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Pr="00E55D37"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w:t>
            </w:r>
          </w:p>
        </w:tc>
      </w:tr>
      <w:tr w:rsidR="00737FCD" w:rsidRPr="00E55D37" w:rsidTr="00997ACF">
        <w:trPr>
          <w:trHeight w:val="490"/>
        </w:trPr>
        <w:tc>
          <w:tcPr>
            <w:tcW w:w="3942" w:type="pct"/>
            <w:vAlign w:val="center"/>
          </w:tcPr>
          <w:p w:rsidR="00737FCD" w:rsidRPr="00742B65" w:rsidRDefault="00737FCD" w:rsidP="00742B65">
            <w:pPr>
              <w:spacing w:after="0" w:line="240" w:lineRule="auto"/>
              <w:ind w:firstLine="164"/>
              <w:rPr>
                <w:rFonts w:ascii="Times New Roman" w:hAnsi="Times New Roman"/>
                <w:sz w:val="24"/>
                <w:szCs w:val="24"/>
                <w:lang w:eastAsia="ru-RU"/>
              </w:rPr>
            </w:pPr>
            <w:r w:rsidRPr="00742B65">
              <w:rPr>
                <w:rFonts w:ascii="Times New Roman" w:hAnsi="Times New Roman"/>
                <w:sz w:val="24"/>
                <w:szCs w:val="24"/>
                <w:lang w:eastAsia="ru-RU"/>
              </w:rPr>
              <w:t>Профессионально ориентированное содержание</w:t>
            </w:r>
          </w:p>
        </w:tc>
        <w:tc>
          <w:tcPr>
            <w:tcW w:w="1058" w:type="pct"/>
            <w:vAlign w:val="center"/>
          </w:tcPr>
          <w:p w:rsidR="00737FCD" w:rsidRPr="00A27B50"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r>
      <w:tr w:rsidR="00737FCD" w:rsidRPr="00E55D37" w:rsidTr="00997ACF">
        <w:trPr>
          <w:trHeight w:val="490"/>
        </w:trPr>
        <w:tc>
          <w:tcPr>
            <w:tcW w:w="5000" w:type="pct"/>
            <w:gridSpan w:val="2"/>
            <w:vAlign w:val="center"/>
          </w:tcPr>
          <w:p w:rsidR="00737FCD" w:rsidRDefault="00737FCD" w:rsidP="00742B65">
            <w:pPr>
              <w:suppressAutoHyphens/>
              <w:spacing w:after="0" w:line="240" w:lineRule="auto"/>
              <w:ind w:firstLine="164"/>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r w:rsidR="00737FCD" w:rsidRPr="00E55D37" w:rsidTr="00997ACF">
        <w:trPr>
          <w:trHeight w:val="490"/>
        </w:trPr>
        <w:tc>
          <w:tcPr>
            <w:tcW w:w="3942" w:type="pct"/>
            <w:vAlign w:val="center"/>
          </w:tcPr>
          <w:p w:rsidR="00737FCD" w:rsidRDefault="00737FCD"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058" w:type="pct"/>
            <w:vAlign w:val="center"/>
          </w:tcPr>
          <w:p w:rsidR="00737FCD"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p>
        </w:tc>
      </w:tr>
      <w:tr w:rsidR="00254275" w:rsidRPr="00E55D37" w:rsidTr="00997ACF">
        <w:trPr>
          <w:trHeight w:val="490"/>
        </w:trPr>
        <w:tc>
          <w:tcPr>
            <w:tcW w:w="3942" w:type="pct"/>
            <w:vAlign w:val="center"/>
          </w:tcPr>
          <w:p w:rsidR="00254275" w:rsidRDefault="00254275" w:rsidP="00742B65">
            <w:pPr>
              <w:suppressAutoHyphens/>
              <w:spacing w:after="0" w:line="240" w:lineRule="auto"/>
              <w:ind w:firstLine="16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
        </w:tc>
        <w:tc>
          <w:tcPr>
            <w:tcW w:w="1058" w:type="pct"/>
            <w:vAlign w:val="center"/>
          </w:tcPr>
          <w:p w:rsidR="00254275" w:rsidRDefault="008B439F" w:rsidP="00997ACF">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19</w:t>
            </w:r>
          </w:p>
        </w:tc>
      </w:tr>
      <w:tr w:rsidR="00737FCD" w:rsidRPr="00E55D37" w:rsidTr="00997ACF">
        <w:trPr>
          <w:trHeight w:val="331"/>
        </w:trPr>
        <w:tc>
          <w:tcPr>
            <w:tcW w:w="3942" w:type="pct"/>
            <w:vAlign w:val="center"/>
          </w:tcPr>
          <w:p w:rsidR="00737FCD" w:rsidRPr="00E55D37" w:rsidRDefault="00737FCD" w:rsidP="008B439F">
            <w:pPr>
              <w:suppressAutoHyphens/>
              <w:spacing w:after="0" w:line="240" w:lineRule="auto"/>
              <w:ind w:firstLine="709"/>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sidR="009E5F4F">
              <w:rPr>
                <w:rFonts w:ascii="Times New Roman" w:eastAsia="Times New Roman" w:hAnsi="Times New Roman" w:cs="Times New Roman"/>
                <w:b/>
                <w:iCs/>
                <w:sz w:val="24"/>
                <w:szCs w:val="24"/>
                <w:lang w:eastAsia="ru-RU"/>
              </w:rPr>
              <w:t xml:space="preserve"> (</w:t>
            </w:r>
            <w:r w:rsidR="008B439F">
              <w:rPr>
                <w:rFonts w:ascii="Times New Roman" w:eastAsia="Times New Roman" w:hAnsi="Times New Roman" w:cs="Times New Roman"/>
                <w:b/>
                <w:iCs/>
                <w:sz w:val="24"/>
                <w:szCs w:val="24"/>
                <w:lang w:eastAsia="ru-RU"/>
              </w:rPr>
              <w:t>дифференцированный зачет</w:t>
            </w:r>
            <w:r w:rsidR="009E5F4F">
              <w:rPr>
                <w:rFonts w:ascii="Times New Roman" w:eastAsia="Times New Roman" w:hAnsi="Times New Roman" w:cs="Times New Roman"/>
                <w:b/>
                <w:iCs/>
                <w:sz w:val="24"/>
                <w:szCs w:val="24"/>
                <w:lang w:eastAsia="ru-RU"/>
              </w:rPr>
              <w:t>)</w:t>
            </w:r>
          </w:p>
        </w:tc>
        <w:tc>
          <w:tcPr>
            <w:tcW w:w="1058" w:type="pct"/>
            <w:vAlign w:val="center"/>
          </w:tcPr>
          <w:p w:rsidR="00737FCD" w:rsidRPr="0077606F" w:rsidRDefault="008B439F" w:rsidP="00997ACF">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r>
    </w:tbl>
    <w:p w:rsidR="00737FCD" w:rsidRDefault="00737FCD" w:rsidP="00721B3F">
      <w:pPr>
        <w:suppressAutoHyphens/>
        <w:spacing w:after="0" w:line="240" w:lineRule="auto"/>
        <w:ind w:firstLine="709"/>
        <w:rPr>
          <w:rFonts w:ascii="Times New Roman" w:eastAsia="Times New Roman" w:hAnsi="Times New Roman" w:cs="Times New Roman"/>
          <w:b/>
          <w:sz w:val="24"/>
          <w:szCs w:val="24"/>
          <w:lang w:eastAsia="ru-RU"/>
        </w:rPr>
      </w:pPr>
    </w:p>
    <w:p w:rsidR="000B5462" w:rsidRPr="00376AA5" w:rsidRDefault="000B5462" w:rsidP="00BE3B9E">
      <w:pPr>
        <w:spacing w:after="0" w:line="324"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904CF" w:rsidRPr="00E55D37" w:rsidRDefault="008904CF" w:rsidP="00BE3B9E">
      <w:pPr>
        <w:suppressAutoHyphens/>
        <w:spacing w:after="0" w:line="324" w:lineRule="auto"/>
        <w:ind w:firstLine="709"/>
        <w:jc w:val="both"/>
        <w:rPr>
          <w:rFonts w:ascii="Times New Roman" w:eastAsia="Times New Roman" w:hAnsi="Times New Roman" w:cs="Times New Roman"/>
          <w:b/>
          <w:sz w:val="24"/>
          <w:szCs w:val="24"/>
          <w:lang w:eastAsia="ru-RU"/>
        </w:rPr>
      </w:pPr>
    </w:p>
    <w:p w:rsidR="008B439F" w:rsidRPr="00FC07A1" w:rsidRDefault="008B439F" w:rsidP="00BE3B9E">
      <w:pPr>
        <w:spacing w:after="0" w:line="324" w:lineRule="auto"/>
        <w:ind w:firstLine="709"/>
        <w:jc w:val="both"/>
        <w:rPr>
          <w:rFonts w:ascii="Times New Roman" w:eastAsia="Times New Roman" w:hAnsi="Times New Roman" w:cs="Times New Roman"/>
          <w:color w:val="000000"/>
          <w:sz w:val="28"/>
          <w:szCs w:val="32"/>
          <w:lang w:eastAsia="ru-RU"/>
        </w:rPr>
      </w:pPr>
      <w:r w:rsidRPr="00FC07A1">
        <w:rPr>
          <w:rFonts w:ascii="Times New Roman" w:eastAsia="Times New Roman" w:hAnsi="Times New Roman" w:cs="Times New Roman"/>
          <w:b/>
          <w:bCs/>
          <w:iCs/>
          <w:color w:val="000000"/>
          <w:sz w:val="28"/>
          <w:szCs w:val="32"/>
          <w:lang w:eastAsia="ru-RU"/>
        </w:rPr>
        <w:t>Раздел 1. Русские писатели первой половины XIX в. о Кубани</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События, связанные с </w:t>
      </w:r>
      <w:proofErr w:type="spellStart"/>
      <w:r w:rsidRPr="007E2E47">
        <w:rPr>
          <w:rFonts w:ascii="Times New Roman" w:hAnsi="Times New Roman"/>
          <w:color w:val="000000"/>
          <w:sz w:val="28"/>
          <w:szCs w:val="28"/>
          <w:lang w:eastAsia="ru-RU"/>
        </w:rPr>
        <w:t>Тмутараканским</w:t>
      </w:r>
      <w:proofErr w:type="spellEnd"/>
      <w:r w:rsidRPr="007E2E47">
        <w:rPr>
          <w:rFonts w:ascii="Times New Roman" w:hAnsi="Times New Roman"/>
          <w:color w:val="000000"/>
          <w:sz w:val="28"/>
          <w:szCs w:val="28"/>
          <w:lang w:eastAsia="ru-RU"/>
        </w:rPr>
        <w:t xml:space="preserve"> княжеством, в «Истории государства Российского» Н.М. Карамзина. </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А.С. Пушкин на земле Кубани.</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Кубанский» фрагмент письма А.С. Пушкину (сентябрь 1820 г.). Упоминание Тамани в поэме «Кавказский пленник». Авторское примечание к поэме, посвящённое поединку Мстислава и </w:t>
      </w:r>
      <w:proofErr w:type="spellStart"/>
      <w:r w:rsidRPr="007E2E47">
        <w:rPr>
          <w:rFonts w:ascii="Times New Roman" w:eastAsia="Times New Roman" w:hAnsi="Times New Roman" w:cs="Times New Roman"/>
          <w:color w:val="000000"/>
          <w:sz w:val="28"/>
          <w:szCs w:val="28"/>
          <w:lang w:eastAsia="ru-RU"/>
        </w:rPr>
        <w:t>Редеди</w:t>
      </w:r>
      <w:proofErr w:type="spellEnd"/>
      <w:r w:rsidRPr="007E2E47">
        <w:rPr>
          <w:rFonts w:ascii="Times New Roman" w:eastAsia="Times New Roman" w:hAnsi="Times New Roman" w:cs="Times New Roman"/>
          <w:color w:val="000000"/>
          <w:sz w:val="28"/>
          <w:szCs w:val="28"/>
          <w:lang w:eastAsia="ru-RU"/>
        </w:rPr>
        <w:t>. План поэмы о Мстиславе. «Кубанские равнины» и Тамань в ранней редакции «Путешествия Онегина». Тема Кубани в поэме «</w:t>
      </w:r>
      <w:proofErr w:type="spellStart"/>
      <w:r w:rsidRPr="007E2E47">
        <w:rPr>
          <w:rFonts w:ascii="Times New Roman" w:eastAsia="Times New Roman" w:hAnsi="Times New Roman" w:cs="Times New Roman"/>
          <w:color w:val="000000"/>
          <w:sz w:val="28"/>
          <w:szCs w:val="28"/>
          <w:lang w:eastAsia="ru-RU"/>
        </w:rPr>
        <w:t>Тазит</w:t>
      </w:r>
      <w:proofErr w:type="spellEnd"/>
      <w:r w:rsidRPr="007E2E47">
        <w:rPr>
          <w:rFonts w:ascii="Times New Roman" w:eastAsia="Times New Roman" w:hAnsi="Times New Roman" w:cs="Times New Roman"/>
          <w:color w:val="000000"/>
          <w:sz w:val="28"/>
          <w:szCs w:val="28"/>
          <w:lang w:eastAsia="ru-RU"/>
        </w:rPr>
        <w:t>». Кубанская тематика в авторских примечаниях к «Истории Пугачёва» и в статье «Об "Истории Пугачёвского бунта"».</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Кубань в заметках и письмах А.С. Грибоедова. «Кубанская глава» повести А.А. Бестужева-Марлинского «</w:t>
      </w:r>
      <w:proofErr w:type="spellStart"/>
      <w:r w:rsidRPr="007E2E47">
        <w:rPr>
          <w:rFonts w:ascii="Times New Roman" w:hAnsi="Times New Roman"/>
          <w:color w:val="000000"/>
          <w:sz w:val="28"/>
          <w:szCs w:val="28"/>
          <w:lang w:eastAsia="ru-RU"/>
        </w:rPr>
        <w:t>Аммалат-бек</w:t>
      </w:r>
      <w:proofErr w:type="spellEnd"/>
      <w:r w:rsidRPr="007E2E47">
        <w:rPr>
          <w:rFonts w:ascii="Times New Roman" w:hAnsi="Times New Roman"/>
          <w:color w:val="000000"/>
          <w:sz w:val="28"/>
          <w:szCs w:val="28"/>
          <w:lang w:eastAsia="ru-RU"/>
        </w:rPr>
        <w:t>». Бестужев на Кубани.</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Работа над повестью «Он был убит». Реальные события и печальные «чувствования» романтика. «Адлерская песня»: мотивы солдатского фольклора в произведении. А.И. Одоевский и А.И. Полежаев на </w:t>
      </w:r>
      <w:r w:rsidR="00D40B6F" w:rsidRPr="007E2E47">
        <w:rPr>
          <w:rFonts w:ascii="Times New Roman" w:eastAsia="Times New Roman" w:hAnsi="Times New Roman" w:cs="Times New Roman"/>
          <w:color w:val="000000"/>
          <w:sz w:val="28"/>
          <w:szCs w:val="28"/>
          <w:lang w:eastAsia="ru-RU"/>
        </w:rPr>
        <w:t>Кубани.</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lastRenderedPageBreak/>
        <w:t>М.Ю. Лермонтов и Кубань. Повесть «Тамань».</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Поэтичность произведения, точный и выразительный язык. «Поэтический портрет» Кубани в стихотворении, посвящённом памяти А.И. Одоевского.</w:t>
      </w:r>
    </w:p>
    <w:p w:rsidR="008B439F" w:rsidRPr="00FC07A1" w:rsidRDefault="008B439F" w:rsidP="00BE3B9E">
      <w:pPr>
        <w:spacing w:after="0" w:line="324" w:lineRule="auto"/>
        <w:ind w:right="-285" w:firstLine="709"/>
        <w:jc w:val="both"/>
        <w:rPr>
          <w:rFonts w:ascii="Times New Roman" w:eastAsia="Times New Roman" w:hAnsi="Times New Roman" w:cs="Times New Roman"/>
          <w:b/>
          <w:bCs/>
          <w:iCs/>
          <w:color w:val="000000"/>
          <w:sz w:val="28"/>
          <w:szCs w:val="32"/>
          <w:lang w:eastAsia="ru-RU"/>
        </w:rPr>
      </w:pPr>
      <w:r>
        <w:rPr>
          <w:rFonts w:ascii="Times New Roman" w:eastAsia="Times New Roman" w:hAnsi="Times New Roman" w:cs="Times New Roman"/>
          <w:b/>
          <w:bCs/>
          <w:iCs/>
          <w:color w:val="000000"/>
          <w:sz w:val="28"/>
          <w:szCs w:val="32"/>
          <w:lang w:eastAsia="ru-RU"/>
        </w:rPr>
        <w:t xml:space="preserve">Раздел 2. </w:t>
      </w:r>
      <w:r w:rsidRPr="00FC07A1">
        <w:rPr>
          <w:rFonts w:ascii="Times New Roman" w:eastAsia="Times New Roman" w:hAnsi="Times New Roman" w:cs="Times New Roman"/>
          <w:b/>
          <w:bCs/>
          <w:iCs/>
          <w:color w:val="000000"/>
          <w:sz w:val="28"/>
          <w:szCs w:val="32"/>
          <w:lang w:eastAsia="ru-RU"/>
        </w:rPr>
        <w:t xml:space="preserve">Кубань в творчестве русских </w:t>
      </w:r>
      <w:r w:rsidR="00D40B6F" w:rsidRPr="00FC07A1">
        <w:rPr>
          <w:rFonts w:ascii="Times New Roman" w:eastAsia="Times New Roman" w:hAnsi="Times New Roman" w:cs="Times New Roman"/>
          <w:b/>
          <w:bCs/>
          <w:iCs/>
          <w:color w:val="000000"/>
          <w:sz w:val="28"/>
          <w:szCs w:val="32"/>
          <w:lang w:eastAsia="ru-RU"/>
        </w:rPr>
        <w:t>писателей второй</w:t>
      </w:r>
      <w:r w:rsidRPr="00FC07A1">
        <w:rPr>
          <w:rFonts w:ascii="Times New Roman" w:eastAsia="Times New Roman" w:hAnsi="Times New Roman" w:cs="Times New Roman"/>
          <w:b/>
          <w:bCs/>
          <w:iCs/>
          <w:color w:val="000000"/>
          <w:sz w:val="28"/>
          <w:szCs w:val="32"/>
          <w:lang w:eastAsia="ru-RU"/>
        </w:rPr>
        <w:t xml:space="preserve"> половины XIX в.</w:t>
      </w:r>
    </w:p>
    <w:p w:rsidR="008B439F" w:rsidRPr="007E2E47" w:rsidRDefault="008B439F" w:rsidP="00BE3B9E">
      <w:pPr>
        <w:spacing w:after="0" w:line="324" w:lineRule="auto"/>
        <w:ind w:firstLine="709"/>
        <w:jc w:val="both"/>
        <w:rPr>
          <w:rFonts w:ascii="Times New Roman" w:eastAsia="Times New Roman" w:hAnsi="Times New Roman" w:cs="Times New Roman"/>
          <w:b/>
          <w:bCs/>
          <w:i/>
          <w:iCs/>
          <w:color w:val="000000"/>
          <w:sz w:val="28"/>
          <w:szCs w:val="28"/>
          <w:lang w:eastAsia="ru-RU"/>
        </w:rPr>
      </w:pPr>
      <w:r w:rsidRPr="007E2E47">
        <w:rPr>
          <w:rFonts w:ascii="Times New Roman" w:eastAsia="Times New Roman" w:hAnsi="Times New Roman" w:cs="Times New Roman"/>
          <w:color w:val="000000"/>
          <w:sz w:val="28"/>
          <w:szCs w:val="28"/>
          <w:lang w:eastAsia="ru-RU"/>
        </w:rPr>
        <w:t>1.Кубань в жизни и творчестве Г.И. Успенского. Очерк «Разговоры в дороге» (из цикла «Кой про что»)</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«Портрет» Новороссийска в письме В.М. Соболевскому (7 апреля 1886 г.). Природа, народонаселение и экономика Кубани в цикле очерков «Письма с дороги».</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2. Земля Кубани как символ свободы, вольной и счастливой жизни в рассказе «Барыня».</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Кубанские реалии в эпистолярном наследии А.П. Чехова.</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М. Горький на Кубани. Рассказ «Дед Архип и Лёнька». Очерк «Два босяка». </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Тема богатства и бедности. Точность и беспощадность писательских оценок.</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 А.И. Куприна «Путевые картинки». </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Восхищение землёй Кубани. Новороссийские зарисовки.</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«Речи», «приветствия» и стихотворения В.С. Вареника.</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Стихотворения «О </w:t>
      </w:r>
      <w:proofErr w:type="spellStart"/>
      <w:r w:rsidRPr="007E2E47">
        <w:rPr>
          <w:rFonts w:ascii="Times New Roman" w:eastAsia="Times New Roman" w:hAnsi="Times New Roman" w:cs="Times New Roman"/>
          <w:color w:val="000000"/>
          <w:sz w:val="28"/>
          <w:szCs w:val="28"/>
          <w:lang w:eastAsia="ru-RU"/>
        </w:rPr>
        <w:t>Музо</w:t>
      </w:r>
      <w:proofErr w:type="spellEnd"/>
      <w:r w:rsidRPr="007E2E47">
        <w:rPr>
          <w:rFonts w:ascii="Times New Roman" w:eastAsia="Times New Roman" w:hAnsi="Times New Roman" w:cs="Times New Roman"/>
          <w:color w:val="000000"/>
          <w:sz w:val="28"/>
          <w:szCs w:val="28"/>
          <w:lang w:eastAsia="ru-RU"/>
        </w:rPr>
        <w:t xml:space="preserve">! Панночка </w:t>
      </w:r>
      <w:proofErr w:type="spellStart"/>
      <w:r w:rsidRPr="007E2E47">
        <w:rPr>
          <w:rFonts w:ascii="Times New Roman" w:eastAsia="Times New Roman" w:hAnsi="Times New Roman" w:cs="Times New Roman"/>
          <w:color w:val="000000"/>
          <w:sz w:val="28"/>
          <w:szCs w:val="28"/>
          <w:lang w:eastAsia="ru-RU"/>
        </w:rPr>
        <w:t>любэнька</w:t>
      </w:r>
      <w:proofErr w:type="spellEnd"/>
      <w:r w:rsidRPr="007E2E47">
        <w:rPr>
          <w:rFonts w:ascii="Times New Roman" w:eastAsia="Times New Roman" w:hAnsi="Times New Roman" w:cs="Times New Roman"/>
          <w:color w:val="000000"/>
          <w:sz w:val="28"/>
          <w:szCs w:val="28"/>
          <w:lang w:eastAsia="ru-RU"/>
        </w:rPr>
        <w:t>...», «Черноморский пластун», «Думка черноморца», «Журба Черноморского казака». Простота и искренность сочинений В.С. Вареника, точность бытовых зарисовок, выразительность языка. «Речи» писателя как «оды в прозе».</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Очерки И.Д. </w:t>
      </w:r>
      <w:proofErr w:type="spellStart"/>
      <w:r w:rsidRPr="007E2E47">
        <w:rPr>
          <w:rFonts w:ascii="Times New Roman" w:hAnsi="Times New Roman"/>
          <w:color w:val="000000"/>
          <w:sz w:val="28"/>
          <w:szCs w:val="28"/>
          <w:lang w:eastAsia="ru-RU"/>
        </w:rPr>
        <w:t>Попко</w:t>
      </w:r>
      <w:proofErr w:type="spellEnd"/>
      <w:r w:rsidRPr="007E2E47">
        <w:rPr>
          <w:rFonts w:ascii="Times New Roman" w:hAnsi="Times New Roman"/>
          <w:color w:val="000000"/>
          <w:sz w:val="28"/>
          <w:szCs w:val="28"/>
          <w:lang w:eastAsia="ru-RU"/>
        </w:rPr>
        <w:t>. Изображение быта и нравов черноморских казаков и горцев Кавказа.</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Исследование «Черноморские казаки в их гражданском и военном быту». Высокая поэтичность многих страниц книги. Очерк, посвящённый кубанским плавням, как стихотворение в прозе. Рассказ «Пластуны». Выразительность языка, точность в бытовых деталях, психологическая убедительность.</w:t>
      </w:r>
    </w:p>
    <w:p w:rsidR="008B439F" w:rsidRPr="007E2E47" w:rsidRDefault="008B439F" w:rsidP="00BE3B9E">
      <w:pPr>
        <w:pStyle w:val="a8"/>
        <w:numPr>
          <w:ilvl w:val="0"/>
          <w:numId w:val="10"/>
        </w:numPr>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 xml:space="preserve">Писательская судьба В.С. </w:t>
      </w:r>
      <w:proofErr w:type="spellStart"/>
      <w:r w:rsidRPr="007E2E47">
        <w:rPr>
          <w:rFonts w:ascii="Times New Roman" w:hAnsi="Times New Roman"/>
          <w:color w:val="000000"/>
          <w:sz w:val="28"/>
          <w:szCs w:val="28"/>
          <w:lang w:eastAsia="ru-RU"/>
        </w:rPr>
        <w:t>Мовы</w:t>
      </w:r>
      <w:proofErr w:type="spellEnd"/>
      <w:r w:rsidRPr="007E2E47">
        <w:rPr>
          <w:rFonts w:ascii="Times New Roman" w:hAnsi="Times New Roman"/>
          <w:color w:val="000000"/>
          <w:sz w:val="28"/>
          <w:szCs w:val="28"/>
          <w:lang w:eastAsia="ru-RU"/>
        </w:rPr>
        <w:t xml:space="preserve"> (В. Лиманского). Стихотворения. Пьеса «Старое гнездо и молодые птицы». Рассказ «Три бродяги» - яркая портретно-психологическая зарисовка.</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Живость диалога, мастерство речевой характеристики. В. С. </w:t>
      </w:r>
      <w:proofErr w:type="spellStart"/>
      <w:r w:rsidRPr="007E2E47">
        <w:rPr>
          <w:rFonts w:ascii="Times New Roman" w:eastAsia="Times New Roman" w:hAnsi="Times New Roman" w:cs="Times New Roman"/>
          <w:color w:val="000000"/>
          <w:sz w:val="28"/>
          <w:szCs w:val="28"/>
          <w:lang w:eastAsia="ru-RU"/>
        </w:rPr>
        <w:t>Мова</w:t>
      </w:r>
      <w:proofErr w:type="spellEnd"/>
      <w:r w:rsidRPr="007E2E47">
        <w:rPr>
          <w:rFonts w:ascii="Times New Roman" w:eastAsia="Times New Roman" w:hAnsi="Times New Roman" w:cs="Times New Roman"/>
          <w:color w:val="000000"/>
          <w:sz w:val="28"/>
          <w:szCs w:val="28"/>
          <w:lang w:eastAsia="ru-RU"/>
        </w:rPr>
        <w:t xml:space="preserve"> как переводчик.</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lastRenderedPageBreak/>
        <w:t>9. Художественные и публицистические наброски и зарисовки</w:t>
      </w:r>
      <w:r>
        <w:rPr>
          <w:rFonts w:ascii="Times New Roman" w:eastAsia="Times New Roman" w:hAnsi="Times New Roman" w:cs="Times New Roman"/>
          <w:color w:val="000000"/>
          <w:sz w:val="28"/>
          <w:szCs w:val="28"/>
          <w:lang w:eastAsia="ru-RU"/>
        </w:rPr>
        <w:t xml:space="preserve"> </w:t>
      </w:r>
      <w:r w:rsidRPr="007E2E47">
        <w:rPr>
          <w:rFonts w:ascii="Times New Roman" w:eastAsia="Times New Roman" w:hAnsi="Times New Roman" w:cs="Times New Roman"/>
          <w:color w:val="000000"/>
          <w:sz w:val="28"/>
          <w:szCs w:val="28"/>
          <w:lang w:eastAsia="ru-RU"/>
        </w:rPr>
        <w:t xml:space="preserve">Н. Н. </w:t>
      </w:r>
      <w:proofErr w:type="spellStart"/>
      <w:r w:rsidRPr="007E2E47">
        <w:rPr>
          <w:rFonts w:ascii="Times New Roman" w:eastAsia="Times New Roman" w:hAnsi="Times New Roman" w:cs="Times New Roman"/>
          <w:color w:val="000000"/>
          <w:sz w:val="28"/>
          <w:szCs w:val="28"/>
          <w:lang w:eastAsia="ru-RU"/>
        </w:rPr>
        <w:t>Канивецкого</w:t>
      </w:r>
      <w:proofErr w:type="spellEnd"/>
      <w:r w:rsidRPr="007E2E47">
        <w:rPr>
          <w:rFonts w:ascii="Times New Roman" w:eastAsia="Times New Roman" w:hAnsi="Times New Roman" w:cs="Times New Roman"/>
          <w:color w:val="000000"/>
          <w:sz w:val="28"/>
          <w:szCs w:val="28"/>
          <w:lang w:eastAsia="ru-RU"/>
        </w:rPr>
        <w:t>.</w:t>
      </w:r>
    </w:p>
    <w:p w:rsidR="008B439F" w:rsidRPr="007E2E47"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Умение видеть смешное в заурядных фактах повседневности. Умелое использование выразительных возможностей русского и украинского языков. Канивецкий - рассказчик. Изображение быта, нравов и колоритных характеров кубанцев.</w:t>
      </w:r>
    </w:p>
    <w:p w:rsidR="008B439F" w:rsidRPr="007E2E47" w:rsidRDefault="008B439F" w:rsidP="00BE3B9E">
      <w:pPr>
        <w:pStyle w:val="a8"/>
        <w:numPr>
          <w:ilvl w:val="0"/>
          <w:numId w:val="11"/>
        </w:numPr>
        <w:suppressAutoHyphens w:val="0"/>
        <w:spacing w:after="0" w:line="32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 xml:space="preserve">Личность и писательская судьба Д.В. Аверкиева- автора исторических трагедий и комедий на сюжеты, связанные с русской стариной. </w:t>
      </w:r>
    </w:p>
    <w:p w:rsidR="008B439F" w:rsidRPr="007E2E47" w:rsidRDefault="008B439F" w:rsidP="00BE3B9E">
      <w:pPr>
        <w:spacing w:after="0" w:line="324" w:lineRule="auto"/>
        <w:ind w:firstLine="709"/>
        <w:jc w:val="both"/>
        <w:rPr>
          <w:rFonts w:ascii="Times New Roman" w:hAnsi="Times New Roman" w:cs="Times New Roman"/>
          <w:sz w:val="28"/>
          <w:szCs w:val="28"/>
        </w:rPr>
      </w:pPr>
      <w:r w:rsidRPr="007E2E47">
        <w:rPr>
          <w:rFonts w:ascii="Times New Roman" w:eastAsia="Times New Roman" w:hAnsi="Times New Roman" w:cs="Times New Roman"/>
          <w:color w:val="000000"/>
          <w:sz w:val="28"/>
          <w:szCs w:val="28"/>
          <w:lang w:eastAsia="ru-RU"/>
        </w:rPr>
        <w:t>Точность передачи бытовых деталей, глубокое знание исторических реалий, психологическая достоверность. Пьеса «Каширская старина» - наиболее значительное произведение писателя. Тесная связь с фольклором, достоверное воспроизведение старинного быта, отточенность языка, напряжённость диалогов. Творчество Д.В. Аверкиева как явление общенационального масштаба</w:t>
      </w:r>
    </w:p>
    <w:p w:rsidR="008B439F" w:rsidRPr="00FC07A1" w:rsidRDefault="008B439F" w:rsidP="00BE3B9E">
      <w:pPr>
        <w:spacing w:after="0" w:line="324" w:lineRule="auto"/>
        <w:ind w:firstLine="709"/>
        <w:jc w:val="both"/>
        <w:rPr>
          <w:rFonts w:ascii="Times New Roman" w:eastAsia="Times New Roman" w:hAnsi="Times New Roman" w:cs="Times New Roman"/>
          <w:b/>
          <w:bCs/>
          <w:iCs/>
          <w:color w:val="000000"/>
          <w:sz w:val="28"/>
          <w:szCs w:val="32"/>
          <w:lang w:eastAsia="ru-RU"/>
        </w:rPr>
      </w:pPr>
      <w:r w:rsidRPr="00FC07A1">
        <w:rPr>
          <w:rFonts w:ascii="Times New Roman" w:eastAsia="Times New Roman" w:hAnsi="Times New Roman" w:cs="Times New Roman"/>
          <w:b/>
          <w:bCs/>
          <w:iCs/>
          <w:color w:val="000000"/>
          <w:sz w:val="28"/>
          <w:szCs w:val="32"/>
          <w:lang w:eastAsia="ru-RU"/>
        </w:rPr>
        <w:t xml:space="preserve">Раздел 3. </w:t>
      </w:r>
      <w:r w:rsidR="00D40B6F" w:rsidRPr="00FC07A1">
        <w:rPr>
          <w:rFonts w:ascii="Times New Roman" w:eastAsia="Times New Roman" w:hAnsi="Times New Roman" w:cs="Times New Roman"/>
          <w:b/>
          <w:bCs/>
          <w:iCs/>
          <w:color w:val="000000"/>
          <w:sz w:val="28"/>
          <w:szCs w:val="32"/>
          <w:lang w:eastAsia="ru-RU"/>
        </w:rPr>
        <w:t>Становление литературы</w:t>
      </w:r>
      <w:r w:rsidRPr="00FC07A1">
        <w:rPr>
          <w:rFonts w:ascii="Times New Roman" w:eastAsia="Times New Roman" w:hAnsi="Times New Roman" w:cs="Times New Roman"/>
          <w:b/>
          <w:bCs/>
          <w:iCs/>
          <w:color w:val="000000"/>
          <w:sz w:val="28"/>
          <w:szCs w:val="32"/>
          <w:lang w:eastAsia="ru-RU"/>
        </w:rPr>
        <w:t xml:space="preserve"> Кубани</w:t>
      </w:r>
    </w:p>
    <w:p w:rsidR="008B439F" w:rsidRPr="007E2E47" w:rsidRDefault="008B439F" w:rsidP="00BE3B9E">
      <w:pPr>
        <w:pStyle w:val="a8"/>
        <w:numPr>
          <w:ilvl w:val="0"/>
          <w:numId w:val="12"/>
        </w:numPr>
        <w:tabs>
          <w:tab w:val="left" w:pos="993"/>
        </w:tabs>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Войсковой протоиерей К.В. Россинский - поэт, проповедник, поборник просвещения. Стихотворная речь от 4 января 1804 г.</w:t>
      </w:r>
    </w:p>
    <w:p w:rsidR="008B439F" w:rsidRPr="007E2E47" w:rsidRDefault="008B439F" w:rsidP="00BE3B9E">
      <w:pPr>
        <w:tabs>
          <w:tab w:val="left" w:pos="993"/>
        </w:tabs>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 xml:space="preserve">Вклад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в становление и развитие образования Краснодарского края. Жизнь К. В. </w:t>
      </w:r>
      <w:proofErr w:type="spellStart"/>
      <w:r w:rsidRPr="007E2E47">
        <w:rPr>
          <w:rFonts w:ascii="Times New Roman" w:eastAsia="Times New Roman" w:hAnsi="Times New Roman" w:cs="Times New Roman"/>
          <w:color w:val="000000"/>
          <w:sz w:val="28"/>
          <w:szCs w:val="28"/>
          <w:lang w:eastAsia="ru-RU"/>
        </w:rPr>
        <w:t>Россинского</w:t>
      </w:r>
      <w:proofErr w:type="spellEnd"/>
      <w:r w:rsidRPr="007E2E47">
        <w:rPr>
          <w:rFonts w:ascii="Times New Roman" w:eastAsia="Times New Roman" w:hAnsi="Times New Roman" w:cs="Times New Roman"/>
          <w:color w:val="000000"/>
          <w:sz w:val="28"/>
          <w:szCs w:val="28"/>
          <w:lang w:eastAsia="ru-RU"/>
        </w:rPr>
        <w:t xml:space="preserve"> – пример жертвенного служения людям.</w:t>
      </w:r>
    </w:p>
    <w:p w:rsidR="008B439F" w:rsidRPr="007E2E47" w:rsidRDefault="008B439F" w:rsidP="00BE3B9E">
      <w:pPr>
        <w:pStyle w:val="a8"/>
        <w:numPr>
          <w:ilvl w:val="0"/>
          <w:numId w:val="12"/>
        </w:numPr>
        <w:tabs>
          <w:tab w:val="left" w:pos="993"/>
        </w:tabs>
        <w:suppressAutoHyphens w:val="0"/>
        <w:spacing w:after="0" w:line="324" w:lineRule="auto"/>
        <w:ind w:left="0" w:firstLine="709"/>
        <w:contextualSpacing/>
        <w:jc w:val="both"/>
        <w:rPr>
          <w:rFonts w:ascii="Times New Roman" w:hAnsi="Times New Roman"/>
          <w:sz w:val="28"/>
          <w:szCs w:val="28"/>
        </w:rPr>
      </w:pPr>
      <w:r w:rsidRPr="007E2E47">
        <w:rPr>
          <w:rFonts w:ascii="Times New Roman" w:hAnsi="Times New Roman"/>
          <w:color w:val="000000"/>
          <w:sz w:val="28"/>
          <w:szCs w:val="28"/>
          <w:lang w:eastAsia="ru-RU"/>
        </w:rPr>
        <w:t>Я.Г. Кухаренко - первый историк и первый писатель Кубани.</w:t>
      </w:r>
    </w:p>
    <w:p w:rsidR="008B439F" w:rsidRPr="007E2E47" w:rsidRDefault="008B439F" w:rsidP="00BE3B9E">
      <w:pPr>
        <w:tabs>
          <w:tab w:val="left" w:pos="993"/>
        </w:tabs>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Очерки и рассказы: «Казак-Мамай», «Вороной конь», «Овцы и чабаны в Черномории», «Пластуны». Я.Г. Кухаренко — драматург («Черноморский быт на Кубани»).</w:t>
      </w:r>
    </w:p>
    <w:p w:rsidR="008B439F" w:rsidRPr="007E2E47" w:rsidRDefault="008B439F" w:rsidP="00BE3B9E">
      <w:pPr>
        <w:pStyle w:val="a8"/>
        <w:numPr>
          <w:ilvl w:val="0"/>
          <w:numId w:val="12"/>
        </w:numPr>
        <w:tabs>
          <w:tab w:val="left" w:pos="993"/>
        </w:tabs>
        <w:suppressAutoHyphens w:val="0"/>
        <w:spacing w:after="0" w:line="324" w:lineRule="auto"/>
        <w:ind w:left="0" w:firstLine="709"/>
        <w:contextualSpacing/>
        <w:jc w:val="both"/>
        <w:rPr>
          <w:rFonts w:ascii="Times New Roman" w:hAnsi="Times New Roman"/>
          <w:color w:val="000000"/>
          <w:sz w:val="28"/>
          <w:szCs w:val="28"/>
          <w:lang w:eastAsia="ru-RU"/>
        </w:rPr>
      </w:pPr>
      <w:r w:rsidRPr="007E2E47">
        <w:rPr>
          <w:rFonts w:ascii="Times New Roman" w:hAnsi="Times New Roman"/>
          <w:color w:val="000000"/>
          <w:sz w:val="28"/>
          <w:szCs w:val="28"/>
          <w:lang w:eastAsia="ru-RU"/>
        </w:rPr>
        <w:t>Творческий портрет В. Лихоносова. Роман «Наш маленький Париж. Ненаписанные воспоминания».</w:t>
      </w:r>
    </w:p>
    <w:p w:rsidR="008B439F" w:rsidRDefault="008B439F" w:rsidP="00BE3B9E">
      <w:pPr>
        <w:spacing w:after="0" w:line="324" w:lineRule="auto"/>
        <w:ind w:firstLine="709"/>
        <w:jc w:val="both"/>
        <w:rPr>
          <w:rFonts w:ascii="Times New Roman" w:eastAsia="Times New Roman" w:hAnsi="Times New Roman" w:cs="Times New Roman"/>
          <w:color w:val="000000"/>
          <w:sz w:val="28"/>
          <w:szCs w:val="28"/>
          <w:lang w:eastAsia="ru-RU"/>
        </w:rPr>
      </w:pPr>
      <w:r w:rsidRPr="007E2E47">
        <w:rPr>
          <w:rFonts w:ascii="Times New Roman" w:eastAsia="Times New Roman" w:hAnsi="Times New Roman" w:cs="Times New Roman"/>
          <w:color w:val="000000"/>
          <w:sz w:val="28"/>
          <w:szCs w:val="28"/>
          <w:lang w:eastAsia="ru-RU"/>
        </w:rPr>
        <w:t>Традиции русского романа. Художественное и историческое, прошлое и настоящее в романе. Образ города и способы его создания. Традиции гоголевской прозы в повествовании В. Лихоносова.</w:t>
      </w:r>
    </w:p>
    <w:p w:rsidR="001A40FF" w:rsidRPr="008E358F" w:rsidRDefault="001A40FF" w:rsidP="00BE3B9E">
      <w:pPr>
        <w:pStyle w:val="a8"/>
        <w:numPr>
          <w:ilvl w:val="0"/>
          <w:numId w:val="12"/>
        </w:numPr>
        <w:spacing w:after="0" w:line="324" w:lineRule="auto"/>
        <w:ind w:left="0" w:firstLine="709"/>
        <w:jc w:val="both"/>
        <w:rPr>
          <w:rFonts w:ascii="Times New Roman" w:hAnsi="Times New Roman"/>
          <w:color w:val="000000"/>
          <w:sz w:val="28"/>
          <w:szCs w:val="28"/>
          <w:lang w:eastAsia="ru-RU"/>
        </w:rPr>
      </w:pPr>
      <w:r w:rsidRPr="001A40FF">
        <w:rPr>
          <w:rFonts w:ascii="Times New Roman" w:hAnsi="Times New Roman"/>
          <w:color w:val="000000"/>
          <w:sz w:val="28"/>
          <w:szCs w:val="28"/>
          <w:lang w:eastAsia="ru-RU"/>
        </w:rPr>
        <w:t>Современные писатели и поэты Кубани. Родная литература на современном этапе</w:t>
      </w:r>
      <w:r w:rsidR="008E358F">
        <w:rPr>
          <w:rFonts w:ascii="Times New Roman" w:hAnsi="Times New Roman"/>
          <w:color w:val="000000"/>
          <w:sz w:val="28"/>
          <w:szCs w:val="28"/>
          <w:lang w:eastAsia="ru-RU"/>
        </w:rPr>
        <w:t xml:space="preserve"> развития</w:t>
      </w:r>
      <w:r w:rsidR="00E20710" w:rsidRPr="008E358F">
        <w:rPr>
          <w:rFonts w:ascii="Times New Roman" w:hAnsi="Times New Roman"/>
          <w:color w:val="000000"/>
          <w:sz w:val="28"/>
          <w:szCs w:val="28"/>
          <w:lang w:eastAsia="ru-RU"/>
        </w:rPr>
        <w:t xml:space="preserve"> литературы. </w:t>
      </w:r>
      <w:r w:rsidRPr="008E358F">
        <w:rPr>
          <w:rFonts w:ascii="Times New Roman" w:hAnsi="Times New Roman"/>
          <w:color w:val="000000"/>
          <w:sz w:val="28"/>
          <w:szCs w:val="28"/>
          <w:lang w:eastAsia="ru-RU"/>
        </w:rPr>
        <w:t>Творчество современников о Кубани</w:t>
      </w:r>
      <w:r w:rsidR="008E358F">
        <w:rPr>
          <w:rFonts w:ascii="Times New Roman" w:hAnsi="Times New Roman"/>
          <w:color w:val="000000"/>
          <w:sz w:val="28"/>
          <w:szCs w:val="28"/>
          <w:lang w:eastAsia="ru-RU"/>
        </w:rPr>
        <w:t>.</w:t>
      </w:r>
    </w:p>
    <w:p w:rsidR="00B7586D" w:rsidRDefault="00B7586D" w:rsidP="00BE3B9E">
      <w:pPr>
        <w:autoSpaceDE w:val="0"/>
        <w:autoSpaceDN w:val="0"/>
        <w:adjustRightInd w:val="0"/>
        <w:spacing w:after="0" w:line="324" w:lineRule="auto"/>
        <w:ind w:firstLine="709"/>
        <w:jc w:val="both"/>
        <w:rPr>
          <w:rFonts w:ascii="Times New Roman" w:hAnsi="Times New Roman" w:cs="Times New Roman"/>
          <w:sz w:val="24"/>
          <w:szCs w:val="24"/>
          <w:lang w:eastAsia="ru-RU"/>
        </w:rPr>
      </w:pPr>
    </w:p>
    <w:p w:rsidR="0022073E" w:rsidRPr="00E55D37" w:rsidRDefault="0022073E" w:rsidP="00BE3B9E">
      <w:pPr>
        <w:suppressAutoHyphens/>
        <w:spacing w:after="0" w:line="324" w:lineRule="auto"/>
        <w:ind w:firstLine="709"/>
        <w:rPr>
          <w:rFonts w:ascii="Times New Roman" w:eastAsia="Times New Roman" w:hAnsi="Times New Roman" w:cs="Times New Roman"/>
          <w:b/>
          <w:i/>
          <w:sz w:val="24"/>
          <w:szCs w:val="24"/>
          <w:lang w:eastAsia="ru-RU"/>
        </w:rPr>
      </w:pPr>
    </w:p>
    <w:p w:rsidR="00581C7D" w:rsidRDefault="00581C7D" w:rsidP="00BE3B9E">
      <w:pPr>
        <w:suppressAutoHyphens/>
        <w:spacing w:after="0" w:line="360" w:lineRule="auto"/>
        <w:ind w:firstLine="709"/>
        <w:rPr>
          <w:rFonts w:ascii="Times New Roman" w:eastAsia="Times New Roman" w:hAnsi="Times New Roman" w:cs="Times New Roman"/>
          <w:b/>
          <w:i/>
          <w:sz w:val="24"/>
          <w:szCs w:val="24"/>
          <w:lang w:eastAsia="ru-RU"/>
        </w:rPr>
      </w:pPr>
    </w:p>
    <w:p w:rsidR="00B56C89" w:rsidRDefault="00B56C89" w:rsidP="00BE3B9E">
      <w:pPr>
        <w:suppressAutoHyphens/>
        <w:spacing w:after="0" w:line="360" w:lineRule="auto"/>
        <w:ind w:firstLine="709"/>
        <w:rPr>
          <w:rFonts w:ascii="Times New Roman" w:eastAsia="Times New Roman" w:hAnsi="Times New Roman" w:cs="Times New Roman"/>
          <w:b/>
          <w:i/>
          <w:sz w:val="24"/>
          <w:szCs w:val="24"/>
          <w:lang w:eastAsia="ru-RU"/>
        </w:rPr>
      </w:pPr>
    </w:p>
    <w:p w:rsidR="00B56C89" w:rsidRDefault="00B56C89" w:rsidP="00BE3B9E">
      <w:pPr>
        <w:suppressAutoHyphens/>
        <w:spacing w:after="0" w:line="360" w:lineRule="auto"/>
        <w:ind w:firstLine="709"/>
        <w:rPr>
          <w:rFonts w:ascii="Times New Roman" w:eastAsia="Times New Roman" w:hAnsi="Times New Roman" w:cs="Times New Roman"/>
          <w:b/>
          <w:i/>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4D6FD0">
          <w:footerReference w:type="default" r:id="rId11"/>
          <w:pgSz w:w="11906" w:h="16838"/>
          <w:pgMar w:top="567" w:right="851" w:bottom="567" w:left="1134" w:header="708" w:footer="708" w:gutter="0"/>
          <w:cols w:space="720"/>
          <w:titlePg/>
          <w:docGrid w:linePitch="299"/>
        </w:sectPr>
      </w:pPr>
    </w:p>
    <w:p w:rsidR="00F241E3" w:rsidRDefault="00487BEA" w:rsidP="00487BEA">
      <w:pPr>
        <w:spacing w:after="0" w:line="240" w:lineRule="auto"/>
        <w:ind w:left="709"/>
        <w:rPr>
          <w:rFonts w:ascii="Times New Roman" w:hAnsi="Times New Roman"/>
          <w:b/>
          <w:sz w:val="28"/>
          <w:szCs w:val="28"/>
          <w:lang w:eastAsia="ru-RU"/>
        </w:rPr>
      </w:pPr>
      <w:r>
        <w:rPr>
          <w:rFonts w:ascii="Times New Roman" w:hAnsi="Times New Roman"/>
          <w:b/>
          <w:sz w:val="28"/>
          <w:szCs w:val="28"/>
          <w:lang w:eastAsia="ru-RU"/>
        </w:rPr>
        <w:lastRenderedPageBreak/>
        <w:t xml:space="preserve">2.2 </w:t>
      </w:r>
      <w:r w:rsidR="00F241E3" w:rsidRPr="00487BEA">
        <w:rPr>
          <w:rFonts w:ascii="Times New Roman" w:hAnsi="Times New Roman"/>
          <w:b/>
          <w:sz w:val="28"/>
          <w:szCs w:val="28"/>
          <w:lang w:eastAsia="ru-RU"/>
        </w:rPr>
        <w:t xml:space="preserve">Тематический план и содержание учебной дисциплины </w:t>
      </w:r>
      <w:r w:rsidR="00DC23B5" w:rsidRPr="00DC23B5">
        <w:rPr>
          <w:rFonts w:ascii="Times New Roman" w:hAnsi="Times New Roman"/>
          <w:b/>
          <w:sz w:val="28"/>
          <w:szCs w:val="28"/>
          <w:lang w:eastAsia="ru-RU"/>
        </w:rPr>
        <w:t>Родная литература</w:t>
      </w:r>
      <w:r w:rsidR="00DC23B5">
        <w:rPr>
          <w:rFonts w:ascii="Times New Roman" w:hAnsi="Times New Roman"/>
          <w:b/>
          <w:sz w:val="28"/>
          <w:szCs w:val="28"/>
          <w:lang w:eastAsia="ru-RU"/>
        </w:rPr>
        <w:t xml:space="preserve"> </w:t>
      </w:r>
      <w:r w:rsidR="00DC23B5" w:rsidRPr="00DC23B5">
        <w:rPr>
          <w:rFonts w:ascii="Times New Roman" w:hAnsi="Times New Roman"/>
          <w:b/>
          <w:sz w:val="28"/>
          <w:szCs w:val="28"/>
          <w:lang w:eastAsia="ru-RU"/>
        </w:rPr>
        <w:t>(русская)</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7"/>
        <w:gridCol w:w="9780"/>
        <w:gridCol w:w="993"/>
        <w:gridCol w:w="17"/>
        <w:gridCol w:w="10"/>
        <w:gridCol w:w="2951"/>
      </w:tblGrid>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Наименование разделов и тем</w:t>
            </w:r>
          </w:p>
        </w:tc>
        <w:tc>
          <w:tcPr>
            <w:tcW w:w="9780"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Объем часов</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r w:rsidRPr="00C4565A">
              <w:rPr>
                <w:rFonts w:ascii="Times New Roman" w:hAnsi="Times New Roman" w:cs="Times New Roman"/>
                <w:b/>
                <w:bCs/>
                <w:szCs w:val="24"/>
              </w:rPr>
              <w:t>Коды общих компетенций</w:t>
            </w:r>
          </w:p>
          <w:p w:rsidR="00DC23B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C4565A">
              <w:rPr>
                <w:rFonts w:ascii="Times New Roman" w:hAnsi="Times New Roman" w:cs="Times New Roman"/>
                <w:b/>
                <w:bCs/>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4565A">
              <w:rPr>
                <w:rFonts w:ascii="Times New Roman" w:hAnsi="Times New Roman" w:cs="Times New Roman"/>
                <w:b/>
                <w:bCs/>
                <w:i/>
                <w:sz w:val="24"/>
                <w:szCs w:val="24"/>
              </w:rPr>
              <w:t>Раздел 1. Русские писатели первой половины XIX в. о Кубани</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Тема 1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4565A">
              <w:rPr>
                <w:rFonts w:ascii="Times New Roman" w:hAnsi="Times New Roman" w:cs="Times New Roman"/>
                <w:b/>
                <w:bCs/>
                <w:sz w:val="24"/>
                <w:szCs w:val="24"/>
              </w:rPr>
              <w:t xml:space="preserve">Н.М. Карамзин. События, связанные с </w:t>
            </w:r>
            <w:proofErr w:type="spellStart"/>
            <w:r w:rsidRPr="00C4565A">
              <w:rPr>
                <w:rFonts w:ascii="Times New Roman" w:hAnsi="Times New Roman" w:cs="Times New Roman"/>
                <w:b/>
                <w:bCs/>
                <w:sz w:val="24"/>
                <w:szCs w:val="24"/>
              </w:rPr>
              <w:t>Тмутараканским</w:t>
            </w:r>
            <w:proofErr w:type="spellEnd"/>
            <w:r w:rsidRPr="00C4565A">
              <w:rPr>
                <w:rFonts w:ascii="Times New Roman" w:hAnsi="Times New Roman" w:cs="Times New Roman"/>
                <w:b/>
                <w:bCs/>
                <w:sz w:val="24"/>
                <w:szCs w:val="24"/>
              </w:rPr>
              <w:t xml:space="preserve"> княжеством, в «Истории государства Российского».</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bookmarkStart w:id="1" w:name="_GoBack"/>
            <w:bookmarkEnd w:id="1"/>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ОК 1, ОК 2, ОК 5- 7,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nil"/>
              <w:left w:val="single" w:sz="4" w:space="0" w:color="auto"/>
              <w:bottom w:val="single" w:sz="4" w:space="0" w:color="auto"/>
              <w:right w:val="single" w:sz="4" w:space="0" w:color="auto"/>
            </w:tcBorders>
            <w:shd w:val="clear" w:color="auto" w:fill="auto"/>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1 </w:t>
            </w:r>
            <w:proofErr w:type="spellStart"/>
            <w:r w:rsidRPr="00C4565A">
              <w:rPr>
                <w:rFonts w:ascii="Times New Roman" w:hAnsi="Times New Roman" w:cs="Times New Roman"/>
                <w:b/>
                <w:bCs/>
                <w:sz w:val="24"/>
                <w:szCs w:val="24"/>
              </w:rPr>
              <w:t>Тмутараканское</w:t>
            </w:r>
            <w:proofErr w:type="spellEnd"/>
            <w:r w:rsidRPr="00C4565A">
              <w:rPr>
                <w:rFonts w:ascii="Times New Roman" w:hAnsi="Times New Roman" w:cs="Times New Roman"/>
                <w:b/>
                <w:bCs/>
                <w:sz w:val="24"/>
                <w:szCs w:val="24"/>
              </w:rPr>
              <w:t xml:space="preserve"> княжество</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nil"/>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А.С. Пушкин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А.С. Пушкин на земле Кубани</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B9462A"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05-</w:t>
            </w:r>
            <w:r w:rsidR="00963D5C" w:rsidRPr="00C4565A">
              <w:rPr>
                <w:rFonts w:ascii="Times New Roman" w:hAnsi="Times New Roman" w:cs="Times New Roman"/>
                <w:b/>
                <w:bCs/>
                <w:sz w:val="24"/>
                <w:szCs w:val="24"/>
              </w:rPr>
              <w:t xml:space="preserve">08, </w:t>
            </w:r>
            <w:proofErr w:type="spellStart"/>
            <w:r w:rsidR="00963D5C" w:rsidRPr="00C4565A">
              <w:rPr>
                <w:rFonts w:ascii="Times New Roman" w:hAnsi="Times New Roman" w:cs="Times New Roman"/>
                <w:b/>
                <w:bCs/>
                <w:sz w:val="24"/>
                <w:szCs w:val="24"/>
              </w:rPr>
              <w:t>ПРб</w:t>
            </w:r>
            <w:proofErr w:type="spellEnd"/>
            <w:r w:rsidR="00963D5C" w:rsidRPr="00C4565A">
              <w:rPr>
                <w:rFonts w:ascii="Times New Roman" w:hAnsi="Times New Roman" w:cs="Times New Roman"/>
                <w:b/>
                <w:bCs/>
                <w:sz w:val="24"/>
                <w:szCs w:val="24"/>
              </w:rPr>
              <w:t xml:space="preserve"> 10,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ЛР 01</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04, МР 04,ОК 1-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№2 А.С. Пушкин на земле Кубани</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77"/>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Исследование и подготовка доклада: «Кубань в творчестве А.С.Пушкина»</w:t>
            </w:r>
            <w:r w:rsidRPr="00C4565A">
              <w:rPr>
                <w:b/>
              </w:rPr>
              <w:t xml:space="preserve"> </w:t>
            </w:r>
            <w:r w:rsidRPr="00C4565A">
              <w:rPr>
                <w:rFonts w:ascii="Times New Roman" w:hAnsi="Times New Roman" w:cs="Times New Roman"/>
                <w:b/>
                <w:bCs/>
                <w:sz w:val="24"/>
                <w:szCs w:val="24"/>
              </w:rPr>
              <w:t>Выполнение  индивидуального  проекта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4565A">
              <w:rPr>
                <w:rFonts w:ascii="Times New Roman" w:hAnsi="Times New Roman" w:cs="Times New Roman"/>
                <w:bCs/>
                <w:sz w:val="24"/>
                <w:szCs w:val="24"/>
              </w:rPr>
              <w:t>Тема 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Cs/>
                <w:sz w:val="24"/>
                <w:szCs w:val="24"/>
              </w:rPr>
              <w:t>Кубань в творчестве русских писателей  первой половины XIX 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Кубань в заметках и письмах А.С. Грибоедова. «Кубанская глава». Бестужев на Кубани. Повести А.А. Бестужева-Марлинского «</w:t>
            </w:r>
            <w:proofErr w:type="spellStart"/>
            <w:r w:rsidRPr="00C4565A">
              <w:rPr>
                <w:rFonts w:ascii="Times New Roman" w:hAnsi="Times New Roman" w:cs="Times New Roman"/>
                <w:b/>
                <w:bCs/>
                <w:sz w:val="24"/>
                <w:szCs w:val="24"/>
              </w:rPr>
              <w:t>Аммалат-бек</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МР 04,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№3 Бестужев на Кубани.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№4 Повести А.А. Бестужева-Марлинского.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Подготовка и проведение заочной экскурсии в один из музеев декабристов. Выполнение  индивидуального  проекта</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 xml:space="preserve">М.Ю. Лермонтов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lastRenderedPageBreak/>
              <w:t>М.Ю. Лермонтов и Кубань.</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lastRenderedPageBreak/>
              <w:t>1</w:t>
            </w:r>
          </w:p>
        </w:tc>
        <w:tc>
          <w:tcPr>
            <w:tcW w:w="2978" w:type="dxa"/>
            <w:gridSpan w:val="3"/>
            <w:tcBorders>
              <w:top w:val="single" w:sz="4" w:space="0" w:color="auto"/>
              <w:left w:val="single" w:sz="4" w:space="0" w:color="auto"/>
              <w:bottom w:val="single" w:sz="4" w:space="0" w:color="auto"/>
              <w:right w:val="single" w:sz="4" w:space="0" w:color="auto"/>
            </w:tcBorders>
            <w:hideMark/>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r w:rsidR="00B9462A">
              <w:rPr>
                <w:rFonts w:ascii="Times New Roman" w:hAnsi="Times New Roman" w:cs="Times New Roman"/>
                <w:b/>
                <w:bCs/>
                <w:sz w:val="24"/>
                <w:szCs w:val="24"/>
              </w:rPr>
              <w:t xml:space="preserve">- 08,  </w:t>
            </w:r>
            <w:r w:rsidRPr="00C4565A">
              <w:rPr>
                <w:rFonts w:ascii="Times New Roman" w:hAnsi="Times New Roman" w:cs="Times New Roman"/>
                <w:b/>
                <w:bCs/>
                <w:sz w:val="24"/>
                <w:szCs w:val="24"/>
              </w:rPr>
              <w:t xml:space="preserve">ЛР 01, 04, </w:t>
            </w:r>
            <w:r w:rsidRPr="00C4565A">
              <w:rPr>
                <w:rFonts w:ascii="Times New Roman" w:hAnsi="Times New Roman" w:cs="Times New Roman"/>
                <w:b/>
                <w:bCs/>
                <w:sz w:val="24"/>
                <w:szCs w:val="24"/>
              </w:rPr>
              <w:lastRenderedPageBreak/>
              <w:t>МР 04, ОК 1, 2, ОК 5-</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5. Повесть «Тамань».</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w:t>
            </w:r>
            <w:r w:rsidR="00D40B6F" w:rsidRPr="00C4565A">
              <w:rPr>
                <w:rFonts w:ascii="Times New Roman" w:hAnsi="Times New Roman" w:cs="Times New Roman"/>
                <w:b/>
                <w:bCs/>
                <w:sz w:val="24"/>
                <w:szCs w:val="24"/>
              </w:rPr>
              <w:t>доклада: «</w:t>
            </w:r>
            <w:r w:rsidRPr="00C4565A">
              <w:rPr>
                <w:rFonts w:ascii="Times New Roman" w:hAnsi="Times New Roman" w:cs="Times New Roman"/>
                <w:b/>
                <w:bCs/>
                <w:sz w:val="24"/>
                <w:szCs w:val="24"/>
              </w:rPr>
              <w:t>Кубань в судьбе и творчестве Лермонтова»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Выполнение  индивидуального  проекта</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4565A">
              <w:rPr>
                <w:rFonts w:ascii="Times New Roman" w:hAnsi="Times New Roman" w:cs="Times New Roman"/>
                <w:b/>
                <w:bCs/>
                <w:i/>
                <w:sz w:val="24"/>
                <w:szCs w:val="24"/>
              </w:rPr>
              <w:t>Раздел 2. Кубань в творчестве русских писателей  второй половины XIX в.</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4565A">
              <w:rPr>
                <w:rFonts w:ascii="Times New Roman" w:hAnsi="Times New Roman" w:cs="Times New Roman"/>
                <w:b/>
                <w:bCs/>
                <w:sz w:val="24"/>
                <w:szCs w:val="24"/>
              </w:rPr>
              <w:t>Г.И. Успенский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Кубань в жизни и творчестве Г.И. Успенского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07,  08, ЛР 01,  04, МР 04,</w:t>
            </w:r>
            <w:r w:rsidR="00B9462A">
              <w:rPr>
                <w:rFonts w:ascii="Times New Roman" w:hAnsi="Times New Roman" w:cs="Times New Roman"/>
                <w:b/>
                <w:bCs/>
                <w:sz w:val="24"/>
                <w:szCs w:val="24"/>
              </w:rPr>
              <w:t xml:space="preserve"> </w:t>
            </w:r>
            <w:r w:rsidRPr="00C4565A">
              <w:rPr>
                <w:rFonts w:ascii="Times New Roman" w:hAnsi="Times New Roman" w:cs="Times New Roman"/>
                <w:b/>
                <w:bCs/>
                <w:sz w:val="24"/>
                <w:szCs w:val="24"/>
              </w:rPr>
              <w:t>ОК 1, 2, 4, 5,  6,  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№6 Очерк «Разговоры в дороге» (из цикла «Кой про что»)</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А.П.Чехов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Кубанские реалии в эпистолярном наследии А.П. Чехова.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08,</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Практическая работа № 7 Земля Кубани как символ свободы, вольной и счастливой жизни в рассказе «Барыня».</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7</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М. Горький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М. Горький на Кубани. Рассказ «Дед Архип и Лёнька». Очерк «Два босяка». Тема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00D40B6F" w:rsidRPr="00C4565A">
              <w:rPr>
                <w:rFonts w:ascii="Times New Roman" w:hAnsi="Times New Roman"/>
                <w:b/>
                <w:bCs/>
                <w:sz w:val="24"/>
                <w:szCs w:val="24"/>
              </w:rPr>
              <w:t xml:space="preserve">№ 8 </w:t>
            </w:r>
            <w:r w:rsidR="00D40B6F" w:rsidRPr="00C4565A">
              <w:rPr>
                <w:rFonts w:ascii="Times New Roman" w:hAnsi="Times New Roman" w:cs="Times New Roman"/>
                <w:b/>
                <w:bCs/>
                <w:sz w:val="24"/>
                <w:szCs w:val="24"/>
              </w:rPr>
              <w:t>Тема</w:t>
            </w:r>
            <w:r w:rsidRPr="00C4565A">
              <w:rPr>
                <w:rFonts w:ascii="Times New Roman" w:hAnsi="Times New Roman" w:cs="Times New Roman"/>
                <w:b/>
                <w:bCs/>
                <w:sz w:val="24"/>
                <w:szCs w:val="24"/>
              </w:rPr>
              <w:t xml:space="preserve"> богатства и бедности. Точность и беспощадность писательских оценок.</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«Тема богатства и бедности в произведениях М.Горького», </w:t>
            </w:r>
            <w:r w:rsidRPr="00C4565A">
              <w:rPr>
                <w:rFonts w:ascii="Times New Roman" w:hAnsi="Times New Roman"/>
                <w:b/>
                <w:sz w:val="24"/>
                <w:szCs w:val="24"/>
              </w:rPr>
              <w:t>Выполнение  индивидуального  проекта</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4</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8</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А.И. Куприн</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pacing w:val="-6"/>
                <w:sz w:val="24"/>
                <w:szCs w:val="24"/>
              </w:rPr>
            </w:pPr>
            <w:r w:rsidRPr="00C4565A">
              <w:rPr>
                <w:rFonts w:ascii="Times New Roman" w:hAnsi="Times New Roman" w:cs="Times New Roman"/>
                <w:b/>
                <w:bCs/>
                <w:spacing w:val="-6"/>
                <w:sz w:val="24"/>
                <w:szCs w:val="24"/>
              </w:rPr>
              <w:t>Очерк А.И. Куприна «Путевые картинки». Восхищение землёй Кубани. Новороссийские зарисовки.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10,ЛР 01, ЛР 04, МР 04, МР 09, 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9  </w:t>
            </w:r>
            <w:r w:rsidRPr="00C4565A">
              <w:rPr>
                <w:rFonts w:ascii="Times New Roman" w:hAnsi="Times New Roman" w:cs="Times New Roman"/>
                <w:b/>
                <w:bCs/>
                <w:spacing w:val="-6"/>
                <w:sz w:val="24"/>
                <w:szCs w:val="24"/>
              </w:rPr>
              <w:t>Новороссийские зарисовки.</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студента</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9</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Вареник. </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spacing w:after="0" w:line="240" w:lineRule="auto"/>
              <w:rPr>
                <w:rFonts w:ascii="Times New Roman" w:hAnsi="Times New Roman" w:cs="Times New Roman"/>
                <w:b/>
                <w:sz w:val="24"/>
                <w:szCs w:val="24"/>
              </w:rPr>
            </w:pPr>
            <w:r w:rsidRPr="00C4565A">
              <w:rPr>
                <w:rFonts w:ascii="Times New Roman" w:hAnsi="Times New Roman" w:cs="Times New Roman"/>
                <w:b/>
                <w:bCs/>
                <w:sz w:val="24"/>
                <w:szCs w:val="24"/>
              </w:rPr>
              <w:t xml:space="preserve">Краткий очерк о жизни и творчестве </w:t>
            </w:r>
            <w:r w:rsidRPr="00C4565A">
              <w:rPr>
                <w:rFonts w:ascii="Times New Roman" w:eastAsia="Times New Roman" w:hAnsi="Times New Roman" w:cs="Times New Roman"/>
                <w:b/>
                <w:color w:val="000000"/>
                <w:sz w:val="24"/>
                <w:szCs w:val="24"/>
                <w:lang w:eastAsia="ru-RU"/>
              </w:rPr>
              <w:t>В.С. Вареника. «Речи», «приветствия» и стихотворения В.С. Вареника.</w:t>
            </w:r>
            <w:r w:rsidRPr="00C4565A">
              <w:rPr>
                <w:rFonts w:ascii="Times New Roman" w:hAnsi="Times New Roman" w:cs="Times New Roman"/>
                <w:b/>
                <w:sz w:val="24"/>
                <w:szCs w:val="24"/>
              </w:rPr>
              <w:tab/>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B9462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Cs w:val="24"/>
              </w:rPr>
            </w:pPr>
            <w:proofErr w:type="spellStart"/>
            <w:r w:rsidRPr="00B9462A">
              <w:rPr>
                <w:rFonts w:ascii="Times New Roman" w:hAnsi="Times New Roman" w:cs="Times New Roman"/>
                <w:b/>
                <w:bCs/>
                <w:szCs w:val="24"/>
              </w:rPr>
              <w:t>ПРб</w:t>
            </w:r>
            <w:proofErr w:type="spellEnd"/>
            <w:r w:rsidRPr="00B9462A">
              <w:rPr>
                <w:rFonts w:ascii="Times New Roman" w:hAnsi="Times New Roman" w:cs="Times New Roman"/>
                <w:b/>
                <w:bCs/>
                <w:szCs w:val="24"/>
              </w:rPr>
              <w:t xml:space="preserve"> 05 </w:t>
            </w:r>
            <w:r w:rsidR="00B9462A" w:rsidRPr="00B9462A">
              <w:rPr>
                <w:rFonts w:ascii="Times New Roman" w:hAnsi="Times New Roman" w:cs="Times New Roman"/>
                <w:b/>
                <w:bCs/>
                <w:szCs w:val="24"/>
              </w:rPr>
              <w:t>-</w:t>
            </w:r>
            <w:r w:rsidRPr="00B9462A">
              <w:rPr>
                <w:rFonts w:ascii="Times New Roman" w:hAnsi="Times New Roman" w:cs="Times New Roman"/>
                <w:b/>
                <w:bCs/>
                <w:szCs w:val="24"/>
              </w:rPr>
              <w:t xml:space="preserve"> 08, </w:t>
            </w:r>
            <w:proofErr w:type="spellStart"/>
            <w:r w:rsidRPr="00B9462A">
              <w:rPr>
                <w:rFonts w:ascii="Times New Roman" w:hAnsi="Times New Roman" w:cs="Times New Roman"/>
                <w:b/>
                <w:bCs/>
                <w:szCs w:val="24"/>
              </w:rPr>
              <w:t>ПРб</w:t>
            </w:r>
            <w:proofErr w:type="spellEnd"/>
            <w:r w:rsidRPr="00B9462A">
              <w:rPr>
                <w:rFonts w:ascii="Times New Roman" w:hAnsi="Times New Roman" w:cs="Times New Roman"/>
                <w:b/>
                <w:bCs/>
                <w:szCs w:val="24"/>
              </w:rPr>
              <w:t xml:space="preserve"> 10,</w:t>
            </w:r>
            <w:r w:rsidR="00B9462A" w:rsidRPr="00B9462A">
              <w:rPr>
                <w:rFonts w:ascii="Times New Roman" w:hAnsi="Times New Roman" w:cs="Times New Roman"/>
                <w:b/>
                <w:bCs/>
                <w:szCs w:val="24"/>
              </w:rPr>
              <w:t xml:space="preserve"> </w:t>
            </w:r>
            <w:r w:rsidRPr="00B9462A">
              <w:rPr>
                <w:rFonts w:ascii="Times New Roman" w:hAnsi="Times New Roman" w:cs="Times New Roman"/>
                <w:b/>
                <w:bCs/>
                <w:szCs w:val="24"/>
              </w:rPr>
              <w:t>ЛР 01, ЛР 04, МР 04, МР 09 ОК 1-</w:t>
            </w:r>
            <w:r w:rsidR="00B9462A" w:rsidRPr="00B9462A">
              <w:rPr>
                <w:rFonts w:ascii="Times New Roman" w:hAnsi="Times New Roman" w:cs="Times New Roman"/>
                <w:b/>
                <w:bCs/>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 10 </w:t>
            </w:r>
            <w:r w:rsidRPr="00C4565A">
              <w:rPr>
                <w:rFonts w:ascii="Times New Roman" w:eastAsia="Times New Roman" w:hAnsi="Times New Roman" w:cs="Times New Roman"/>
                <w:color w:val="000000"/>
                <w:sz w:val="24"/>
                <w:szCs w:val="24"/>
                <w:lang w:eastAsia="ru-RU"/>
              </w:rPr>
              <w:t>«Речи», «приветствия» и стихотворения В.С. Вареника.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реферата «Кубань в стихотворном творчестве </w:t>
            </w:r>
            <w:r w:rsidRPr="00C4565A">
              <w:rPr>
                <w:rFonts w:ascii="Times New Roman" w:eastAsia="Times New Roman" w:hAnsi="Times New Roman" w:cs="Times New Roman"/>
                <w:b/>
                <w:color w:val="000000"/>
                <w:sz w:val="24"/>
                <w:szCs w:val="24"/>
                <w:lang w:eastAsia="ru-RU"/>
              </w:rPr>
              <w:t>В.С. Вареника</w:t>
            </w:r>
            <w:r w:rsidRPr="00C4565A">
              <w:rPr>
                <w:rFonts w:ascii="Times New Roman" w:hAnsi="Times New Roman" w:cs="Times New Roman"/>
                <w:b/>
                <w:bCs/>
                <w:sz w:val="24"/>
                <w:szCs w:val="24"/>
              </w:rPr>
              <w:t>”». Выполнение  индивидуального  проекта</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10</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Очерки И.Д. </w:t>
            </w:r>
            <w:proofErr w:type="spellStart"/>
            <w:r w:rsidRPr="00C4565A">
              <w:rPr>
                <w:rFonts w:ascii="Times New Roman" w:hAnsi="Times New Roman" w:cs="Times New Roman"/>
                <w:b/>
                <w:bCs/>
                <w:sz w:val="24"/>
                <w:szCs w:val="24"/>
              </w:rPr>
              <w:t>Попко</w:t>
            </w:r>
            <w:proofErr w:type="spellEnd"/>
            <w:r w:rsidRPr="00C4565A">
              <w:rPr>
                <w:rFonts w:ascii="Times New Roman" w:hAnsi="Times New Roman" w:cs="Times New Roman"/>
                <w:b/>
                <w:bCs/>
                <w:sz w:val="24"/>
                <w:szCs w:val="24"/>
              </w:rPr>
              <w:t>.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ЛР 01, ЛР </w:t>
            </w:r>
            <w:r w:rsidR="00D40B6F" w:rsidRPr="00C4565A">
              <w:rPr>
                <w:rFonts w:ascii="Times New Roman" w:hAnsi="Times New Roman" w:cs="Times New Roman"/>
                <w:b/>
                <w:bCs/>
                <w:sz w:val="24"/>
                <w:szCs w:val="24"/>
              </w:rPr>
              <w:t>04, МР</w:t>
            </w:r>
            <w:r w:rsidRPr="00C4565A">
              <w:rPr>
                <w:rFonts w:ascii="Times New Roman" w:hAnsi="Times New Roman" w:cs="Times New Roman"/>
                <w:b/>
                <w:bCs/>
                <w:sz w:val="24"/>
                <w:szCs w:val="24"/>
              </w:rPr>
              <w:t xml:space="preserve"> 04, МР 09</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1 - 5,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3315"/>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11 Изображение быта и нравов черноморских казаков и горцев Кавказа.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11</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В.С. </w:t>
            </w:r>
            <w:proofErr w:type="spellStart"/>
            <w:r w:rsidRPr="00C4565A">
              <w:rPr>
                <w:rFonts w:ascii="Times New Roman" w:hAnsi="Times New Roman" w:cs="Times New Roman"/>
                <w:b/>
                <w:bCs/>
                <w:sz w:val="24"/>
                <w:szCs w:val="24"/>
              </w:rPr>
              <w:t>Мова</w:t>
            </w:r>
            <w:proofErr w:type="spellEnd"/>
            <w:r w:rsidRPr="00C4565A">
              <w:rPr>
                <w:rFonts w:ascii="Times New Roman" w:hAnsi="Times New Roman" w:cs="Times New Roman"/>
                <w:b/>
                <w:bCs/>
                <w:sz w:val="24"/>
                <w:szCs w:val="24"/>
              </w:rPr>
              <w:t>.</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Жизненный путь и писательская судьба В.С. </w:t>
            </w:r>
            <w:proofErr w:type="spellStart"/>
            <w:r w:rsidRPr="00C4565A">
              <w:rPr>
                <w:rFonts w:ascii="Times New Roman" w:hAnsi="Times New Roman" w:cs="Times New Roman"/>
                <w:b/>
                <w:bCs/>
                <w:sz w:val="24"/>
                <w:szCs w:val="24"/>
              </w:rPr>
              <w:t>Мовы</w:t>
            </w:r>
            <w:proofErr w:type="spellEnd"/>
            <w:r w:rsidRPr="00C4565A">
              <w:rPr>
                <w:rFonts w:ascii="Times New Roman" w:hAnsi="Times New Roman" w:cs="Times New Roman"/>
                <w:b/>
                <w:bCs/>
                <w:sz w:val="24"/>
                <w:szCs w:val="24"/>
              </w:rPr>
              <w:t xml:space="preserve"> (В. Лиманского). Стихотворения. Пьеса «Старое гнездо и молодые птицы».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06,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07,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 </w:t>
            </w:r>
          </w:p>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ЛР 04,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МР 04, МР 09 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 </w:t>
            </w:r>
            <w:r w:rsidR="00D40B6F" w:rsidRPr="00C4565A">
              <w:rPr>
                <w:rFonts w:ascii="Times New Roman" w:hAnsi="Times New Roman" w:cs="Times New Roman"/>
                <w:b/>
                <w:bCs/>
                <w:sz w:val="24"/>
                <w:szCs w:val="24"/>
              </w:rPr>
              <w:t>12 Пьеса</w:t>
            </w:r>
            <w:r w:rsidRPr="00C4565A">
              <w:rPr>
                <w:rFonts w:ascii="Times New Roman" w:hAnsi="Times New Roman" w:cs="Times New Roman"/>
                <w:b/>
                <w:bCs/>
                <w:sz w:val="24"/>
                <w:szCs w:val="24"/>
              </w:rPr>
              <w:t xml:space="preserve"> «Старое гнездо и молодые птицы»</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 13  Рассказ «Три бродяги» - яркая портретно-психологическая зарисовка</w:t>
            </w:r>
          </w:p>
        </w:tc>
        <w:tc>
          <w:tcPr>
            <w:tcW w:w="993"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12</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 Н. Канивецкий.</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жизни писателя. 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963D5C"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10,</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ЛР 01, </w:t>
            </w:r>
            <w:r w:rsidR="00B9462A">
              <w:rPr>
                <w:rFonts w:ascii="Times New Roman" w:hAnsi="Times New Roman" w:cs="Times New Roman"/>
                <w:b/>
                <w:bCs/>
                <w:sz w:val="24"/>
                <w:szCs w:val="24"/>
              </w:rPr>
              <w:t>0</w:t>
            </w:r>
            <w:r w:rsidRPr="00C4565A">
              <w:rPr>
                <w:rFonts w:ascii="Times New Roman" w:hAnsi="Times New Roman" w:cs="Times New Roman"/>
                <w:b/>
                <w:bCs/>
                <w:sz w:val="24"/>
                <w:szCs w:val="24"/>
              </w:rPr>
              <w:t xml:space="preserve">4, 06, </w:t>
            </w:r>
            <w:r w:rsidR="00D40B6F" w:rsidRPr="00C4565A">
              <w:rPr>
                <w:rFonts w:ascii="Times New Roman" w:hAnsi="Times New Roman" w:cs="Times New Roman"/>
                <w:b/>
                <w:bCs/>
                <w:sz w:val="24"/>
                <w:szCs w:val="24"/>
              </w:rPr>
              <w:t>07, МР</w:t>
            </w:r>
            <w:r w:rsidRPr="00C4565A">
              <w:rPr>
                <w:rFonts w:ascii="Times New Roman" w:hAnsi="Times New Roman" w:cs="Times New Roman"/>
                <w:b/>
                <w:bCs/>
                <w:sz w:val="24"/>
                <w:szCs w:val="24"/>
              </w:rPr>
              <w:t xml:space="preserve"> 02, МР 04, МР 09 ОК 1-</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14  </w:t>
            </w:r>
            <w:r w:rsidRPr="00C4565A">
              <w:rPr>
                <w:rFonts w:ascii="Times New Roman" w:hAnsi="Times New Roman" w:cs="Times New Roman"/>
                <w:b/>
                <w:bCs/>
                <w:sz w:val="24"/>
                <w:szCs w:val="24"/>
              </w:rPr>
              <w:t xml:space="preserve">Художественные и публицистические наброски и зарисовки Н. Н. </w:t>
            </w:r>
            <w:proofErr w:type="spellStart"/>
            <w:r w:rsidRPr="00C4565A">
              <w:rPr>
                <w:rFonts w:ascii="Times New Roman" w:hAnsi="Times New Roman" w:cs="Times New Roman"/>
                <w:b/>
                <w:bCs/>
                <w:sz w:val="24"/>
                <w:szCs w:val="24"/>
              </w:rPr>
              <w:t>Канивецкого</w:t>
            </w:r>
            <w:proofErr w:type="spellEnd"/>
            <w:r w:rsidRPr="00C4565A">
              <w:rPr>
                <w:rFonts w:ascii="Times New Roman" w:hAnsi="Times New Roman" w:cs="Times New Roman"/>
                <w:b/>
                <w:bCs/>
                <w:sz w:val="24"/>
                <w:szCs w:val="24"/>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13</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Д.В.Аверкиев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Личность и писательская судьба Д.В. Аверкиева. 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10, ЛР 01, 04, 06,  07, МР 02, МР 04, МР 09 </w:t>
            </w:r>
            <w:r w:rsidR="00B9462A">
              <w:rPr>
                <w:rFonts w:ascii="Times New Roman" w:hAnsi="Times New Roman" w:cs="Times New Roman"/>
                <w:b/>
                <w:bCs/>
                <w:sz w:val="24"/>
                <w:szCs w:val="24"/>
              </w:rPr>
              <w:t>ОК 1-9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4565A">
              <w:rPr>
                <w:rFonts w:ascii="Times New Roman" w:hAnsi="Times New Roman" w:cs="Times New Roman"/>
                <w:bCs/>
                <w:sz w:val="24"/>
                <w:szCs w:val="24"/>
              </w:rPr>
              <w:t xml:space="preserve">Практическая работа </w:t>
            </w:r>
            <w:r w:rsidRPr="00C4565A">
              <w:rPr>
                <w:rFonts w:ascii="Times New Roman" w:hAnsi="Times New Roman"/>
                <w:bCs/>
                <w:sz w:val="24"/>
                <w:szCs w:val="24"/>
              </w:rPr>
              <w:t xml:space="preserve">№ 15  </w:t>
            </w:r>
            <w:r w:rsidRPr="00C4565A">
              <w:rPr>
                <w:rFonts w:ascii="Times New Roman" w:hAnsi="Times New Roman" w:cs="Times New Roman"/>
                <w:bCs/>
                <w:sz w:val="24"/>
                <w:szCs w:val="24"/>
              </w:rPr>
              <w:t>Исторические  трагедии и комедии на сюжеты, связанные с русской стариной</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r w:rsidRPr="00C4565A">
              <w:rPr>
                <w:rFonts w:ascii="Times New Roman" w:eastAsiaTheme="minorEastAsia" w:hAnsi="Times New Roman" w:cs="Times New Roman"/>
                <w:b/>
                <w:sz w:val="24"/>
                <w:szCs w:val="24"/>
                <w:lang w:eastAsia="ru-RU"/>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23B5" w:rsidRPr="00C4565A" w:rsidRDefault="00DC23B5" w:rsidP="00D40B6F">
            <w:pPr>
              <w:spacing w:after="0" w:line="240" w:lineRule="auto"/>
              <w:jc w:val="center"/>
              <w:rPr>
                <w:rFonts w:ascii="Times New Roman" w:eastAsiaTheme="minorEastAsia" w:hAnsi="Times New Roman" w:cs="Times New Roman"/>
                <w:b/>
                <w:sz w:val="24"/>
                <w:szCs w:val="24"/>
                <w:lang w:eastAsia="ru-RU"/>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tcBorders>
              <w:top w:val="single" w:sz="4" w:space="0" w:color="auto"/>
              <w:left w:val="single" w:sz="4" w:space="0" w:color="auto"/>
              <w:bottom w:val="single" w:sz="4" w:space="0" w:color="auto"/>
              <w:right w:val="single" w:sz="4" w:space="0" w:color="auto"/>
            </w:tcBorders>
            <w:vAlign w:val="center"/>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spacing w:after="0" w:line="240" w:lineRule="auto"/>
              <w:jc w:val="center"/>
              <w:rPr>
                <w:rFonts w:ascii="Times New Roman" w:eastAsia="Times New Roman" w:hAnsi="Times New Roman" w:cs="Times New Roman"/>
                <w:b/>
                <w:color w:val="000000"/>
                <w:sz w:val="24"/>
                <w:szCs w:val="24"/>
                <w:lang w:eastAsia="ru-RU"/>
              </w:rPr>
            </w:pPr>
            <w:r w:rsidRPr="00C4565A">
              <w:rPr>
                <w:rFonts w:ascii="Times New Roman" w:eastAsia="Times New Roman" w:hAnsi="Times New Roman" w:cs="Times New Roman"/>
                <w:b/>
                <w:bCs/>
                <w:i/>
                <w:iCs/>
                <w:color w:val="000000"/>
                <w:sz w:val="24"/>
                <w:szCs w:val="24"/>
                <w:lang w:eastAsia="ru-RU"/>
              </w:rPr>
              <w:t>Раздел 3. Становление литературы Кубани</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14</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К.В. Россинский</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Сведения из биографии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К.В. Россинский - поэт, проповедник, поборник просвещения. Стихотворная речь от 4 января 1804 г.</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lang w:val="en-US"/>
              </w:rPr>
            </w:pPr>
            <w:r w:rsidRPr="00C4565A">
              <w:rPr>
                <w:rFonts w:ascii="Times New Roman" w:hAnsi="Times New Roman" w:cs="Times New Roman"/>
                <w:b/>
                <w:bCs/>
                <w:sz w:val="24"/>
                <w:szCs w:val="24"/>
                <w:lang w:val="en-US"/>
              </w:rPr>
              <w:t>1</w:t>
            </w:r>
          </w:p>
        </w:tc>
        <w:tc>
          <w:tcPr>
            <w:tcW w:w="2978" w:type="dxa"/>
            <w:gridSpan w:val="3"/>
            <w:tcBorders>
              <w:top w:val="single" w:sz="4" w:space="0" w:color="auto"/>
              <w:left w:val="single" w:sz="4" w:space="0" w:color="auto"/>
              <w:bottom w:val="single" w:sz="4" w:space="0" w:color="auto"/>
              <w:right w:val="single" w:sz="4" w:space="0" w:color="auto"/>
            </w:tcBorders>
          </w:tcPr>
          <w:p w:rsidR="00963D5C" w:rsidRPr="00B9462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B9462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B9462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B9462A">
              <w:rPr>
                <w:rFonts w:ascii="Times New Roman" w:hAnsi="Times New Roman" w:cs="Times New Roman"/>
                <w:b/>
                <w:bCs/>
                <w:sz w:val="24"/>
                <w:szCs w:val="24"/>
              </w:rPr>
              <w:t xml:space="preserve"> 10, ЛР 01, ЛР </w:t>
            </w:r>
            <w:r w:rsidR="00D40B6F" w:rsidRPr="00B9462A">
              <w:rPr>
                <w:rFonts w:ascii="Times New Roman" w:hAnsi="Times New Roman" w:cs="Times New Roman"/>
                <w:b/>
                <w:bCs/>
                <w:sz w:val="24"/>
                <w:szCs w:val="24"/>
              </w:rPr>
              <w:t>04, МР</w:t>
            </w:r>
            <w:r w:rsidRPr="00B9462A">
              <w:rPr>
                <w:rFonts w:ascii="Times New Roman" w:hAnsi="Times New Roman" w:cs="Times New Roman"/>
                <w:b/>
                <w:bCs/>
                <w:sz w:val="24"/>
                <w:szCs w:val="24"/>
              </w:rPr>
              <w:t xml:space="preserve"> 04, МР 09</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1 - 5, ОК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Практическая работа </w:t>
            </w:r>
            <w:r w:rsidRPr="00C4565A">
              <w:rPr>
                <w:rFonts w:ascii="Times New Roman" w:hAnsi="Times New Roman"/>
                <w:b/>
                <w:bCs/>
                <w:sz w:val="24"/>
                <w:szCs w:val="24"/>
              </w:rPr>
              <w:t xml:space="preserve">№ 16 </w:t>
            </w:r>
            <w:r w:rsidRPr="00C4565A">
              <w:rPr>
                <w:rFonts w:ascii="Times New Roman" w:hAnsi="Times New Roman" w:cs="Times New Roman"/>
                <w:b/>
                <w:bCs/>
                <w:sz w:val="24"/>
                <w:szCs w:val="24"/>
              </w:rPr>
              <w:t>К.В. Россинский - поэт, проповедник, поборник просвещения.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p w:rsidR="00DC23B5" w:rsidRPr="00C4565A" w:rsidRDefault="00DC23B5" w:rsidP="00D40B6F">
            <w:pPr>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Исследование и подготовка доклада «Творчество поэта </w:t>
            </w:r>
            <w:proofErr w:type="spellStart"/>
            <w:r w:rsidRPr="00C4565A">
              <w:rPr>
                <w:rFonts w:ascii="Times New Roman" w:hAnsi="Times New Roman" w:cs="Times New Roman"/>
                <w:b/>
                <w:bCs/>
                <w:sz w:val="24"/>
                <w:szCs w:val="24"/>
              </w:rPr>
              <w:t>К.В.Россинского</w:t>
            </w:r>
            <w:proofErr w:type="spellEnd"/>
            <w:r w:rsidRPr="00C4565A">
              <w:rPr>
                <w:rFonts w:ascii="Times New Roman" w:hAnsi="Times New Roman" w:cs="Times New Roman"/>
                <w:b/>
                <w:bCs/>
                <w:sz w:val="24"/>
                <w:szCs w:val="24"/>
              </w:rPr>
              <w:t xml:space="preserve">». Выполнение  индивидуального  проекта </w:t>
            </w:r>
          </w:p>
        </w:tc>
        <w:tc>
          <w:tcPr>
            <w:tcW w:w="993"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3</w:t>
            </w:r>
          </w:p>
        </w:tc>
        <w:tc>
          <w:tcPr>
            <w:tcW w:w="297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15</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Я.Г. Кухаренко</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Содержание учебного материала</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 Я.Г.Кухаренко. Я.Г. Кухаренко - первый историк и первый писатель Кубани.</w:t>
            </w:r>
          </w:p>
        </w:tc>
        <w:tc>
          <w:tcPr>
            <w:tcW w:w="993" w:type="dxa"/>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hideMark/>
          </w:tcPr>
          <w:p w:rsidR="00397DF5" w:rsidRPr="00C4565A" w:rsidRDefault="00963D5C" w:rsidP="0096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05 </w:t>
            </w:r>
            <w:r w:rsidR="00B9462A">
              <w:rPr>
                <w:rFonts w:ascii="Times New Roman" w:hAnsi="Times New Roman" w:cs="Times New Roman"/>
                <w:b/>
                <w:bCs/>
                <w:sz w:val="24"/>
                <w:szCs w:val="24"/>
              </w:rPr>
              <w:t>-</w:t>
            </w:r>
            <w:r w:rsidRPr="00C4565A">
              <w:rPr>
                <w:rFonts w:ascii="Times New Roman" w:hAnsi="Times New Roman" w:cs="Times New Roman"/>
                <w:b/>
                <w:bCs/>
                <w:sz w:val="24"/>
                <w:szCs w:val="24"/>
              </w:rPr>
              <w:t xml:space="preserve"> 08, </w:t>
            </w:r>
            <w:proofErr w:type="spellStart"/>
            <w:r w:rsidRPr="00C4565A">
              <w:rPr>
                <w:rFonts w:ascii="Times New Roman" w:hAnsi="Times New Roman" w:cs="Times New Roman"/>
                <w:b/>
                <w:bCs/>
                <w:sz w:val="24"/>
                <w:szCs w:val="24"/>
              </w:rPr>
              <w:t>ПРб</w:t>
            </w:r>
            <w:proofErr w:type="spellEnd"/>
            <w:r w:rsidRPr="00C4565A">
              <w:rPr>
                <w:rFonts w:ascii="Times New Roman" w:hAnsi="Times New Roman" w:cs="Times New Roman"/>
                <w:b/>
                <w:bCs/>
                <w:sz w:val="24"/>
                <w:szCs w:val="24"/>
              </w:rPr>
              <w:t xml:space="preserve"> </w:t>
            </w:r>
            <w:r w:rsidR="00D40B6F" w:rsidRPr="00C4565A">
              <w:rPr>
                <w:rFonts w:ascii="Times New Roman" w:hAnsi="Times New Roman" w:cs="Times New Roman"/>
                <w:b/>
                <w:bCs/>
                <w:sz w:val="24"/>
                <w:szCs w:val="24"/>
              </w:rPr>
              <w:t>10, ЛР</w:t>
            </w:r>
            <w:r w:rsidRPr="00C4565A">
              <w:rPr>
                <w:rFonts w:ascii="Times New Roman" w:hAnsi="Times New Roman" w:cs="Times New Roman"/>
                <w:b/>
                <w:bCs/>
                <w:sz w:val="24"/>
                <w:szCs w:val="24"/>
              </w:rPr>
              <w:t xml:space="preserve"> 01, ЛР 04, МР 04, МР 09</w:t>
            </w:r>
            <w:r w:rsidR="00397DF5" w:rsidRPr="00C4565A">
              <w:rPr>
                <w:rFonts w:ascii="Times New Roman" w:hAnsi="Times New Roman" w:cs="Times New Roman"/>
                <w:b/>
                <w:bCs/>
                <w:sz w:val="24"/>
                <w:szCs w:val="24"/>
              </w:rPr>
              <w:t xml:space="preserve"> </w:t>
            </w:r>
          </w:p>
          <w:p w:rsidR="00DC23B5" w:rsidRPr="00C4565A" w:rsidRDefault="00963D5C"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 xml:space="preserve">ОК 1- </w:t>
            </w:r>
            <w:r w:rsidR="00B9462A">
              <w:rPr>
                <w:rFonts w:ascii="Times New Roman" w:hAnsi="Times New Roman" w:cs="Times New Roman"/>
                <w:b/>
                <w:bCs/>
                <w:sz w:val="24"/>
                <w:szCs w:val="24"/>
              </w:rPr>
              <w:t>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B9462A" w:rsidRPr="00C4565A" w:rsidTr="00B9462A">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B9462A" w:rsidRPr="00C4565A" w:rsidRDefault="00B9462A"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B9462A" w:rsidRPr="00C4565A" w:rsidRDefault="00B9462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w:t>
            </w:r>
            <w:r w:rsidRPr="00C4565A">
              <w:rPr>
                <w:b/>
              </w:rPr>
              <w:t xml:space="preserve"> </w:t>
            </w:r>
            <w:r w:rsidRPr="00C4565A">
              <w:rPr>
                <w:rFonts w:ascii="Times New Roman" w:hAnsi="Times New Roman" w:cs="Times New Roman"/>
                <w:b/>
                <w:bCs/>
                <w:sz w:val="24"/>
                <w:szCs w:val="24"/>
              </w:rPr>
              <w:t>№ 17</w:t>
            </w:r>
            <w:r w:rsidRPr="00C4565A">
              <w:rPr>
                <w:b/>
              </w:rPr>
              <w:t xml:space="preserve"> </w:t>
            </w:r>
            <w:r w:rsidRPr="00C4565A">
              <w:rPr>
                <w:rFonts w:ascii="Times New Roman" w:hAnsi="Times New Roman" w:cs="Times New Roman"/>
                <w:b/>
                <w:bCs/>
                <w:sz w:val="24"/>
                <w:szCs w:val="24"/>
              </w:rPr>
              <w:t>Я.Г. Кухаренко - первый историк и первый писатель Кубани.</w:t>
            </w:r>
          </w:p>
        </w:tc>
        <w:tc>
          <w:tcPr>
            <w:tcW w:w="1010" w:type="dxa"/>
            <w:gridSpan w:val="2"/>
            <w:tcBorders>
              <w:top w:val="single" w:sz="4" w:space="0" w:color="auto"/>
              <w:left w:val="single" w:sz="4" w:space="0" w:color="auto"/>
              <w:bottom w:val="single" w:sz="4" w:space="0" w:color="auto"/>
              <w:right w:val="single" w:sz="4" w:space="0" w:color="auto"/>
            </w:tcBorders>
            <w:hideMark/>
          </w:tcPr>
          <w:p w:rsidR="00B9462A" w:rsidRDefault="00B9462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p w:rsidR="00B862C9" w:rsidRPr="00C4565A" w:rsidRDefault="00B862C9"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961" w:type="dxa"/>
            <w:gridSpan w:val="2"/>
            <w:tcBorders>
              <w:top w:val="single" w:sz="4" w:space="0" w:color="auto"/>
              <w:left w:val="single" w:sz="4" w:space="0" w:color="auto"/>
              <w:bottom w:val="single" w:sz="4" w:space="0" w:color="auto"/>
              <w:right w:val="single" w:sz="4" w:space="0" w:color="auto"/>
            </w:tcBorders>
          </w:tcPr>
          <w:p w:rsidR="00B9462A" w:rsidRPr="00C4565A" w:rsidRDefault="00B9462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Самостоятельная работа обучающихся</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val="restart"/>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16</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В.И.Лихоносов</w:t>
            </w: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Жизненный и творческий путь</w:t>
            </w:r>
            <w:r w:rsidRPr="00C4565A">
              <w:rPr>
                <w:b/>
              </w:rPr>
              <w:t xml:space="preserve"> </w:t>
            </w:r>
            <w:r w:rsidRPr="00C4565A">
              <w:rPr>
                <w:rFonts w:ascii="Times New Roman" w:hAnsi="Times New Roman" w:cs="Times New Roman"/>
                <w:b/>
                <w:bCs/>
                <w:sz w:val="24"/>
                <w:szCs w:val="24"/>
              </w:rPr>
              <w:t>В.И.Лихоносова.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B9462A"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06-</w:t>
            </w:r>
            <w:r w:rsidR="00397DF5" w:rsidRPr="00C4565A">
              <w:rPr>
                <w:rFonts w:ascii="Times New Roman" w:hAnsi="Times New Roman" w:cs="Times New Roman"/>
                <w:b/>
                <w:bCs/>
                <w:sz w:val="24"/>
                <w:szCs w:val="24"/>
              </w:rPr>
              <w:t>ПРб 08, ЛР 01, 04, МР 04, ОК 1-  6,  9</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Лабораторная работа </w:t>
            </w:r>
          </w:p>
        </w:tc>
        <w:tc>
          <w:tcPr>
            <w:tcW w:w="3971" w:type="dxa"/>
            <w:gridSpan w:val="4"/>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№18 Творческий портрет  В.И.Лихоносова</w:t>
            </w:r>
          </w:p>
        </w:tc>
        <w:tc>
          <w:tcPr>
            <w:tcW w:w="993" w:type="dxa"/>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DC23B5" w:rsidRPr="00C4565A" w:rsidTr="00397DF5">
        <w:trPr>
          <w:trHeight w:val="2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DC23B5" w:rsidRPr="00C4565A" w:rsidTr="00397DF5">
        <w:trPr>
          <w:trHeight w:val="131"/>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rsidR="00DC23B5" w:rsidRPr="00C4565A" w:rsidRDefault="00DC23B5" w:rsidP="00D40B6F">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hideMark/>
          </w:tcPr>
          <w:p w:rsidR="00DC23B5" w:rsidRPr="00C4565A" w:rsidRDefault="00DC23B5"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val="restart"/>
            <w:tcBorders>
              <w:top w:val="single" w:sz="4" w:space="0" w:color="auto"/>
              <w:left w:val="single" w:sz="4" w:space="0" w:color="auto"/>
              <w:right w:val="single" w:sz="4" w:space="0" w:color="auto"/>
            </w:tcBorders>
            <w:vAlign w:val="center"/>
          </w:tcPr>
          <w:p w:rsidR="00397DF5" w:rsidRPr="00C4565A" w:rsidRDefault="00397DF5" w:rsidP="00066DD7">
            <w:pPr>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Тема 17 «Современные писатели и поэты Кубани»</w:t>
            </w: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DC2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Содержание учебного материала </w:t>
            </w:r>
          </w:p>
          <w:p w:rsidR="00397DF5" w:rsidRPr="00C4565A" w:rsidRDefault="00C4565A" w:rsidP="00D40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Cs/>
                <w:sz w:val="24"/>
                <w:szCs w:val="24"/>
              </w:rPr>
              <w:t>Современные писатели и поэты Кубани</w:t>
            </w:r>
            <w:r>
              <w:rPr>
                <w:rFonts w:ascii="Times New Roman" w:hAnsi="Times New Roman" w:cs="Times New Roman"/>
                <w:b/>
                <w:bCs/>
                <w:sz w:val="24"/>
                <w:szCs w:val="24"/>
              </w:rPr>
              <w:t>.</w:t>
            </w:r>
            <w:r w:rsidRPr="00C4565A">
              <w:rPr>
                <w:rFonts w:ascii="Times New Roman" w:hAnsi="Times New Roman" w:cs="Times New Roman"/>
                <w:b/>
                <w:bCs/>
                <w:sz w:val="24"/>
                <w:szCs w:val="24"/>
              </w:rPr>
              <w:t xml:space="preserve"> </w:t>
            </w:r>
            <w:r w:rsidR="00397DF5" w:rsidRPr="00C4565A">
              <w:rPr>
                <w:rFonts w:ascii="Times New Roman" w:hAnsi="Times New Roman" w:cs="Times New Roman"/>
                <w:b/>
                <w:bCs/>
                <w:sz w:val="24"/>
                <w:szCs w:val="24"/>
              </w:rPr>
              <w:t>Родная литература на современном этапе</w:t>
            </w:r>
          </w:p>
        </w:tc>
        <w:tc>
          <w:tcPr>
            <w:tcW w:w="993" w:type="dxa"/>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2</w:t>
            </w:r>
          </w:p>
        </w:tc>
        <w:tc>
          <w:tcPr>
            <w:tcW w:w="2978" w:type="dxa"/>
            <w:gridSpan w:val="3"/>
            <w:tcBorders>
              <w:top w:val="single" w:sz="4" w:space="0" w:color="auto"/>
              <w:left w:val="single" w:sz="4" w:space="0" w:color="auto"/>
              <w:bottom w:val="single" w:sz="4" w:space="0" w:color="auto"/>
              <w:right w:val="single" w:sz="4" w:space="0" w:color="auto"/>
            </w:tcBorders>
          </w:tcPr>
          <w:p w:rsidR="00397DF5" w:rsidRPr="00C4565A" w:rsidRDefault="00B9462A" w:rsidP="00B946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ПРб</w:t>
            </w:r>
            <w:proofErr w:type="spellEnd"/>
            <w:r>
              <w:rPr>
                <w:rFonts w:ascii="Times New Roman" w:hAnsi="Times New Roman" w:cs="Times New Roman"/>
                <w:b/>
                <w:bCs/>
                <w:sz w:val="24"/>
                <w:szCs w:val="24"/>
              </w:rPr>
              <w:t xml:space="preserve"> 05,</w:t>
            </w:r>
            <w:r w:rsidR="00397DF5" w:rsidRPr="00C4565A">
              <w:rPr>
                <w:rFonts w:ascii="Times New Roman" w:hAnsi="Times New Roman" w:cs="Times New Roman"/>
                <w:b/>
                <w:bCs/>
                <w:sz w:val="24"/>
                <w:szCs w:val="24"/>
              </w:rPr>
              <w:t xml:space="preserve"> 07, 08, ЛР 01, 04, МР 04, </w:t>
            </w:r>
            <w:r>
              <w:rPr>
                <w:rFonts w:ascii="Times New Roman" w:hAnsi="Times New Roman" w:cs="Times New Roman"/>
                <w:b/>
                <w:bCs/>
                <w:sz w:val="24"/>
                <w:szCs w:val="24"/>
              </w:rPr>
              <w:t>ОК 1-  6, ОК 9</w:t>
            </w: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Лабораторная работа</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397DF5" w:rsidRPr="00C4565A" w:rsidTr="00397DF5">
        <w:trPr>
          <w:trHeight w:val="131"/>
          <w:jc w:val="center"/>
        </w:trPr>
        <w:tc>
          <w:tcPr>
            <w:tcW w:w="1837" w:type="dxa"/>
            <w:vMerge/>
            <w:tcBorders>
              <w:left w:val="single" w:sz="4" w:space="0" w:color="auto"/>
              <w:right w:val="single" w:sz="4" w:space="0" w:color="auto"/>
            </w:tcBorders>
            <w:vAlign w:val="center"/>
          </w:tcPr>
          <w:p w:rsidR="00397DF5" w:rsidRPr="00C4565A" w:rsidRDefault="00397DF5"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Практическая работа №19 Творчество современников о Кубани</w:t>
            </w:r>
          </w:p>
        </w:tc>
        <w:tc>
          <w:tcPr>
            <w:tcW w:w="1020" w:type="dxa"/>
            <w:gridSpan w:val="3"/>
            <w:tcBorders>
              <w:top w:val="single" w:sz="4" w:space="0" w:color="auto"/>
              <w:left w:val="single" w:sz="4" w:space="0" w:color="auto"/>
              <w:bottom w:val="single" w:sz="4" w:space="0" w:color="auto"/>
              <w:right w:val="single" w:sz="4" w:space="0" w:color="auto"/>
            </w:tcBorders>
          </w:tcPr>
          <w:p w:rsidR="00397DF5" w:rsidRPr="00C4565A" w:rsidRDefault="00397DF5" w:rsidP="0039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51" w:type="dxa"/>
            <w:tcBorders>
              <w:top w:val="single" w:sz="4" w:space="0" w:color="auto"/>
              <w:left w:val="single" w:sz="4" w:space="0" w:color="auto"/>
              <w:bottom w:val="single" w:sz="4" w:space="0" w:color="auto"/>
              <w:right w:val="single" w:sz="4" w:space="0" w:color="auto"/>
            </w:tcBorders>
          </w:tcPr>
          <w:p w:rsidR="00397DF5" w:rsidRPr="00C4565A" w:rsidRDefault="00397DF5"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131"/>
          <w:jc w:val="center"/>
        </w:trPr>
        <w:tc>
          <w:tcPr>
            <w:tcW w:w="1837" w:type="dxa"/>
            <w:vMerge/>
            <w:tcBorders>
              <w:left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Контрольные работы</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131"/>
          <w:jc w:val="center"/>
        </w:trPr>
        <w:tc>
          <w:tcPr>
            <w:tcW w:w="1837" w:type="dxa"/>
            <w:vMerge/>
            <w:tcBorders>
              <w:left w:val="single" w:sz="4" w:space="0" w:color="auto"/>
              <w:bottom w:val="single" w:sz="4" w:space="0" w:color="auto"/>
              <w:right w:val="single" w:sz="4" w:space="0" w:color="auto"/>
            </w:tcBorders>
            <w:vAlign w:val="center"/>
          </w:tcPr>
          <w:p w:rsidR="00066DD7" w:rsidRPr="00C4565A" w:rsidRDefault="00066DD7" w:rsidP="00066DD7">
            <w:pPr>
              <w:spacing w:after="0" w:line="240" w:lineRule="auto"/>
              <w:rPr>
                <w:rFonts w:ascii="Times New Roman" w:hAnsi="Times New Roman" w:cs="Times New Roman"/>
                <w:b/>
                <w:bCs/>
                <w:sz w:val="24"/>
                <w:szCs w:val="24"/>
              </w:rPr>
            </w:pPr>
          </w:p>
        </w:tc>
        <w:tc>
          <w:tcPr>
            <w:tcW w:w="9780" w:type="dxa"/>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 xml:space="preserve">Самостоятельная работа обучающихся </w:t>
            </w:r>
          </w:p>
        </w:tc>
        <w:tc>
          <w:tcPr>
            <w:tcW w:w="3971" w:type="dxa"/>
            <w:gridSpan w:val="4"/>
            <w:tcBorders>
              <w:top w:val="single" w:sz="4" w:space="0" w:color="auto"/>
              <w:left w:val="single" w:sz="4" w:space="0" w:color="auto"/>
              <w:bottom w:val="single" w:sz="4" w:space="0" w:color="auto"/>
              <w:right w:val="single" w:sz="4" w:space="0" w:color="auto"/>
            </w:tcBorders>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не предусмотрено</w:t>
            </w: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4565A">
              <w:rPr>
                <w:rFonts w:ascii="Times New Roman" w:hAnsi="Times New Roman" w:cs="Times New Roman"/>
                <w:b/>
                <w:bCs/>
                <w:sz w:val="24"/>
                <w:szCs w:val="24"/>
              </w:rPr>
              <w:t>Дифференцированный зачет</w:t>
            </w:r>
          </w:p>
        </w:tc>
        <w:tc>
          <w:tcPr>
            <w:tcW w:w="993" w:type="dxa"/>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4565A">
              <w:rPr>
                <w:rFonts w:ascii="Times New Roman" w:hAnsi="Times New Roman" w:cs="Times New Roman"/>
                <w:b/>
                <w:bCs/>
                <w:sz w:val="24"/>
                <w:szCs w:val="24"/>
              </w:rPr>
              <w:t>1</w:t>
            </w:r>
          </w:p>
        </w:tc>
        <w:tc>
          <w:tcPr>
            <w:tcW w:w="2978" w:type="dxa"/>
            <w:gridSpan w:val="3"/>
            <w:tcBorders>
              <w:top w:val="single" w:sz="4" w:space="0" w:color="auto"/>
              <w:left w:val="single" w:sz="4" w:space="0" w:color="auto"/>
              <w:bottom w:val="single" w:sz="4" w:space="0" w:color="auto"/>
              <w:right w:val="single" w:sz="4" w:space="0" w:color="auto"/>
            </w:tcBorders>
            <w:vAlign w:val="center"/>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066DD7" w:rsidRPr="00C4565A" w:rsidTr="00397DF5">
        <w:trPr>
          <w:trHeight w:val="20"/>
          <w:jc w:val="center"/>
        </w:trPr>
        <w:tc>
          <w:tcPr>
            <w:tcW w:w="11617" w:type="dxa"/>
            <w:gridSpan w:val="2"/>
            <w:tcBorders>
              <w:top w:val="single" w:sz="4" w:space="0" w:color="auto"/>
              <w:left w:val="single" w:sz="4" w:space="0" w:color="auto"/>
              <w:bottom w:val="single" w:sz="4" w:space="0" w:color="auto"/>
              <w:right w:val="single" w:sz="4" w:space="0" w:color="auto"/>
            </w:tcBorders>
            <w:vAlign w:val="center"/>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sidRPr="00C4565A">
              <w:rPr>
                <w:rFonts w:ascii="Times New Roman" w:hAnsi="Times New Roman" w:cs="Times New Roman"/>
                <w:b/>
                <w:bCs/>
                <w:sz w:val="24"/>
                <w:szCs w:val="24"/>
              </w:rPr>
              <w:t>Всего</w:t>
            </w:r>
          </w:p>
        </w:tc>
        <w:tc>
          <w:tcPr>
            <w:tcW w:w="3971" w:type="dxa"/>
            <w:gridSpan w:val="4"/>
            <w:tcBorders>
              <w:top w:val="single" w:sz="4" w:space="0" w:color="auto"/>
              <w:left w:val="single" w:sz="4" w:space="0" w:color="auto"/>
              <w:bottom w:val="single" w:sz="4" w:space="0" w:color="auto"/>
              <w:right w:val="single" w:sz="4" w:space="0" w:color="auto"/>
            </w:tcBorders>
            <w:hideMark/>
          </w:tcPr>
          <w:p w:rsidR="00066DD7" w:rsidRPr="00C4565A" w:rsidRDefault="00066DD7" w:rsidP="00066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sidRPr="00C4565A">
              <w:rPr>
                <w:rFonts w:ascii="Times New Roman" w:hAnsi="Times New Roman" w:cs="Times New Roman"/>
                <w:b/>
                <w:bCs/>
                <w:sz w:val="24"/>
                <w:szCs w:val="24"/>
              </w:rPr>
              <w:t>58</w:t>
            </w:r>
          </w:p>
        </w:tc>
      </w:tr>
    </w:tbl>
    <w:p w:rsidR="00DC23B5" w:rsidRDefault="00DC23B5" w:rsidP="00487BEA">
      <w:pPr>
        <w:spacing w:after="0" w:line="240" w:lineRule="auto"/>
        <w:ind w:left="709"/>
        <w:rPr>
          <w:rFonts w:ascii="Times New Roman" w:hAnsi="Times New Roman"/>
          <w:b/>
          <w:sz w:val="28"/>
          <w:szCs w:val="28"/>
          <w:lang w:eastAsia="ru-RU"/>
        </w:rPr>
      </w:pPr>
    </w:p>
    <w:p w:rsidR="00D3507F" w:rsidRDefault="00D3507F"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443397" w:rsidRDefault="00443397" w:rsidP="00443397">
      <w:pPr>
        <w:spacing w:after="0" w:line="240" w:lineRule="auto"/>
        <w:rPr>
          <w:rFonts w:ascii="Times New Roman" w:hAnsi="Times New Roman"/>
          <w:b/>
          <w:bCs/>
          <w:sz w:val="24"/>
          <w:szCs w:val="24"/>
          <w:lang w:eastAsia="ru-RU"/>
        </w:rPr>
      </w:pPr>
    </w:p>
    <w:p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rsidR="00332AA1" w:rsidRPr="00E55D37" w:rsidRDefault="00332AA1" w:rsidP="00721B3F">
      <w:pPr>
        <w:spacing w:after="0" w:line="240" w:lineRule="auto"/>
        <w:ind w:firstLine="709"/>
        <w:rPr>
          <w:rFonts w:ascii="Times New Roman" w:eastAsia="Times New Roman" w:hAnsi="Times New Roman" w:cs="Times New Roman"/>
          <w:i/>
          <w:sz w:val="24"/>
          <w:szCs w:val="24"/>
          <w:lang w:eastAsia="ru-RU"/>
        </w:rPr>
        <w:sectPr w:rsidR="00332AA1" w:rsidRPr="00E55D37" w:rsidSect="0067498E">
          <w:pgSz w:w="16840" w:h="11907" w:orient="landscape"/>
          <w:pgMar w:top="851" w:right="1134" w:bottom="851" w:left="992" w:header="709" w:footer="709" w:gutter="0"/>
          <w:cols w:space="720"/>
        </w:sectPr>
      </w:pPr>
    </w:p>
    <w:p w:rsidR="00F241E3" w:rsidRPr="004E3473" w:rsidRDefault="00F241E3" w:rsidP="00721B3F">
      <w:pPr>
        <w:spacing w:after="0" w:line="240" w:lineRule="auto"/>
        <w:ind w:firstLine="709"/>
        <w:rPr>
          <w:rFonts w:ascii="Times New Roman" w:eastAsia="Times New Roman" w:hAnsi="Times New Roman" w:cs="Times New Roman"/>
          <w:b/>
          <w:bCs/>
          <w:sz w:val="28"/>
          <w:szCs w:val="28"/>
          <w:lang w:eastAsia="ru-RU"/>
        </w:rPr>
      </w:pPr>
      <w:r w:rsidRPr="004E3473">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F241E3" w:rsidRPr="004E3473" w:rsidRDefault="00F241E3" w:rsidP="00FE2C0F">
      <w:pPr>
        <w:suppressAutoHyphens/>
        <w:spacing w:after="0" w:line="240" w:lineRule="auto"/>
        <w:ind w:firstLine="709"/>
        <w:jc w:val="both"/>
        <w:rPr>
          <w:rFonts w:ascii="Times New Roman" w:eastAsia="Times New Roman" w:hAnsi="Times New Roman" w:cs="Times New Roman"/>
          <w:sz w:val="28"/>
          <w:szCs w:val="28"/>
        </w:rPr>
      </w:pPr>
      <w:r w:rsidRPr="004E3473">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w:t>
      </w:r>
      <w:r w:rsidR="00FE2C0F" w:rsidRPr="004E3473">
        <w:rPr>
          <w:rFonts w:ascii="Times New Roman" w:eastAsia="Times New Roman" w:hAnsi="Times New Roman" w:cs="Times New Roman"/>
          <w:bCs/>
          <w:sz w:val="28"/>
          <w:szCs w:val="28"/>
          <w:lang w:eastAsia="ru-RU"/>
        </w:rPr>
        <w:t>о</w:t>
      </w:r>
      <w:r w:rsidRPr="004E3473">
        <w:rPr>
          <w:rFonts w:ascii="Times New Roman" w:eastAsia="Times New Roman" w:hAnsi="Times New Roman" w:cs="Times New Roman"/>
          <w:bCs/>
          <w:sz w:val="28"/>
          <w:szCs w:val="28"/>
          <w:lang w:eastAsia="ru-RU"/>
        </w:rPr>
        <w:t>е помещени</w:t>
      </w:r>
      <w:r w:rsidR="00FE2C0F" w:rsidRPr="004E3473">
        <w:rPr>
          <w:rFonts w:ascii="Times New Roman" w:eastAsia="Times New Roman" w:hAnsi="Times New Roman" w:cs="Times New Roman"/>
          <w:bCs/>
          <w:sz w:val="28"/>
          <w:szCs w:val="28"/>
          <w:lang w:eastAsia="ru-RU"/>
        </w:rPr>
        <w:t>е</w:t>
      </w:r>
      <w:r w:rsidRPr="004E3473">
        <w:rPr>
          <w:rFonts w:ascii="Times New Roman" w:eastAsia="Times New Roman" w:hAnsi="Times New Roman" w:cs="Times New Roman"/>
          <w:bCs/>
          <w:sz w:val="28"/>
          <w:szCs w:val="28"/>
          <w:lang w:eastAsia="ru-RU"/>
        </w:rPr>
        <w:t>:</w:t>
      </w:r>
      <w:r w:rsidR="00D076FB">
        <w:rPr>
          <w:rFonts w:ascii="Times New Roman" w:eastAsia="Times New Roman" w:hAnsi="Times New Roman" w:cs="Times New Roman"/>
          <w:bCs/>
          <w:sz w:val="28"/>
          <w:szCs w:val="28"/>
          <w:lang w:eastAsia="ru-RU"/>
        </w:rPr>
        <w:t xml:space="preserve"> </w:t>
      </w:r>
      <w:r w:rsidRPr="004E3473">
        <w:rPr>
          <w:rFonts w:ascii="Times New Roman" w:eastAsia="Times New Roman" w:hAnsi="Times New Roman" w:cs="Times New Roman"/>
          <w:bCs/>
          <w:sz w:val="28"/>
          <w:szCs w:val="28"/>
          <w:u w:val="single"/>
          <w:lang w:eastAsia="ru-RU"/>
        </w:rPr>
        <w:t xml:space="preserve">Кабинет </w:t>
      </w:r>
      <w:r w:rsidR="00E61A3D" w:rsidRPr="004E3473">
        <w:rPr>
          <w:rFonts w:ascii="Times New Roman" w:eastAsia="Times New Roman" w:hAnsi="Times New Roman" w:cs="Times New Roman"/>
          <w:bCs/>
          <w:sz w:val="28"/>
          <w:szCs w:val="28"/>
          <w:u w:val="single"/>
          <w:lang w:eastAsia="ru-RU"/>
        </w:rPr>
        <w:t>русского языка</w:t>
      </w:r>
      <w:r w:rsidR="00745734" w:rsidRPr="004E3473">
        <w:rPr>
          <w:rFonts w:ascii="Times New Roman" w:eastAsia="Times New Roman" w:hAnsi="Times New Roman" w:cs="Times New Roman"/>
          <w:bCs/>
          <w:sz w:val="28"/>
          <w:szCs w:val="28"/>
          <w:u w:val="single"/>
          <w:lang w:eastAsia="ru-RU"/>
        </w:rPr>
        <w:t xml:space="preserve"> и литературы</w:t>
      </w:r>
      <w:r w:rsidRPr="004E3473">
        <w:rPr>
          <w:rFonts w:ascii="Times New Roman" w:eastAsia="Times New Roman" w:hAnsi="Times New Roman" w:cs="Times New Roman"/>
          <w:sz w:val="28"/>
          <w:szCs w:val="28"/>
        </w:rPr>
        <w:t xml:space="preserve">, </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Оборудование учебного кабинета: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посадочные места по количеству обучающихся;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рабочее место преподавателя;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учебно-наглядных пособий;</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комплект электронных видеоматериалов;</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задания для контрольных работ;</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профессионально ориентированные задания;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материалы экзамена.</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Технические средства обучения:</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 проектор с экраном.</w:t>
      </w:r>
    </w:p>
    <w:p w:rsidR="00D32406" w:rsidRPr="004E3473"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Залы:</w:t>
      </w:r>
    </w:p>
    <w:p w:rsidR="00D32406" w:rsidRDefault="00D32406"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4E3473">
        <w:rPr>
          <w:rFonts w:ascii="Times New Roman" w:eastAsia="Times New Roman" w:hAnsi="Times New Roman" w:cs="Times New Roman"/>
          <w:bCs/>
          <w:sz w:val="28"/>
          <w:szCs w:val="28"/>
          <w:lang w:eastAsia="ru-RU"/>
        </w:rPr>
        <w:t>Библиотека, читальный зал с выходом в сеть Интернет.</w:t>
      </w:r>
    </w:p>
    <w:p w:rsidR="00556135" w:rsidRDefault="00556135" w:rsidP="00D32406">
      <w:pPr>
        <w:suppressAutoHyphens/>
        <w:spacing w:after="0" w:line="240" w:lineRule="auto"/>
        <w:ind w:firstLine="709"/>
        <w:jc w:val="both"/>
        <w:rPr>
          <w:rFonts w:ascii="Times New Roman" w:eastAsia="Times New Roman" w:hAnsi="Times New Roman" w:cs="Times New Roman"/>
          <w:bCs/>
          <w:sz w:val="28"/>
          <w:szCs w:val="28"/>
          <w:lang w:eastAsia="ru-RU"/>
        </w:rPr>
      </w:pPr>
      <w:r w:rsidRPr="007947F8">
        <w:rPr>
          <w:rFonts w:ascii="Times New Roman" w:hAnsi="Times New Roman"/>
          <w:sz w:val="24"/>
          <w:szCs w:val="24"/>
        </w:rPr>
        <w:t>Материально-техническое обеспечение занятий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набор плакатов </w:t>
      </w:r>
      <w:r w:rsidR="00D40B6F" w:rsidRPr="00556135">
        <w:rPr>
          <w:rFonts w:ascii="Times New Roman" w:hAnsi="Times New Roman"/>
          <w:bCs/>
          <w:sz w:val="28"/>
          <w:szCs w:val="28"/>
          <w:lang w:eastAsia="ru-RU"/>
        </w:rPr>
        <w:t>по темам</w:t>
      </w:r>
      <w:r w:rsidRPr="00556135">
        <w:rPr>
          <w:rFonts w:ascii="Times New Roman" w:hAnsi="Times New Roman"/>
          <w:bCs/>
          <w:sz w:val="28"/>
          <w:szCs w:val="28"/>
          <w:lang w:eastAsia="ru-RU"/>
        </w:rPr>
        <w:t>;</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таблица с основными литературными направлениями;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рабочие тетради;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дидактические материалы;</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репродукции картин;</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учебники-хрестоматии;</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схема анализа стихотворений;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портреты русских писателей;</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иллюстрации к произведениям</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телевизор;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ДВД плеер;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музыкальный центр;</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 xml:space="preserve">видеопроектор; </w:t>
      </w:r>
    </w:p>
    <w:p w:rsidR="00556135" w:rsidRPr="00556135" w:rsidRDefault="00556135" w:rsidP="00556135">
      <w:pPr>
        <w:pStyle w:val="a8"/>
        <w:numPr>
          <w:ilvl w:val="0"/>
          <w:numId w:val="9"/>
        </w:numPr>
        <w:spacing w:after="0" w:line="240" w:lineRule="auto"/>
        <w:ind w:left="851" w:firstLine="218"/>
        <w:jc w:val="both"/>
        <w:rPr>
          <w:rFonts w:ascii="Times New Roman" w:hAnsi="Times New Roman"/>
          <w:bCs/>
          <w:sz w:val="28"/>
          <w:szCs w:val="28"/>
          <w:lang w:eastAsia="ru-RU"/>
        </w:rPr>
      </w:pPr>
      <w:r w:rsidRPr="00556135">
        <w:rPr>
          <w:rFonts w:ascii="Times New Roman" w:hAnsi="Times New Roman"/>
          <w:bCs/>
          <w:sz w:val="28"/>
          <w:szCs w:val="28"/>
          <w:lang w:eastAsia="ru-RU"/>
        </w:rPr>
        <w:t>персональный компьютер</w:t>
      </w:r>
    </w:p>
    <w:p w:rsidR="00FE2C0F" w:rsidRPr="004E3473" w:rsidRDefault="00FE2C0F" w:rsidP="00721B3F">
      <w:pPr>
        <w:suppressAutoHyphens/>
        <w:spacing w:after="0" w:line="240" w:lineRule="auto"/>
        <w:ind w:firstLine="709"/>
        <w:jc w:val="both"/>
        <w:rPr>
          <w:rFonts w:ascii="Times New Roman" w:eastAsia="Times New Roman" w:hAnsi="Times New Roman" w:cs="Times New Roman"/>
          <w:bCs/>
          <w:sz w:val="28"/>
          <w:szCs w:val="28"/>
          <w:lang w:eastAsia="ru-RU"/>
        </w:rPr>
      </w:pPr>
    </w:p>
    <w:p w:rsidR="00F241E3" w:rsidRPr="001A40FF" w:rsidRDefault="00F241E3" w:rsidP="00721B3F">
      <w:pPr>
        <w:suppressAutoHyphens/>
        <w:spacing w:after="0" w:line="240" w:lineRule="auto"/>
        <w:ind w:firstLine="709"/>
        <w:jc w:val="both"/>
        <w:rPr>
          <w:rFonts w:ascii="Times New Roman" w:eastAsia="Times New Roman" w:hAnsi="Times New Roman" w:cs="Times New Roman"/>
          <w:b/>
          <w:bCs/>
          <w:sz w:val="28"/>
          <w:szCs w:val="28"/>
          <w:lang w:eastAsia="ru-RU"/>
        </w:rPr>
      </w:pPr>
      <w:r w:rsidRPr="001A40FF">
        <w:rPr>
          <w:rFonts w:ascii="Times New Roman" w:eastAsia="Times New Roman" w:hAnsi="Times New Roman" w:cs="Times New Roman"/>
          <w:b/>
          <w:bCs/>
          <w:sz w:val="28"/>
          <w:szCs w:val="28"/>
          <w:lang w:eastAsia="ru-RU"/>
        </w:rPr>
        <w:t>3.2. Информационное обеспечение реализации программы</w:t>
      </w:r>
    </w:p>
    <w:p w:rsidR="00F241E3" w:rsidRPr="001A40FF" w:rsidRDefault="00F241E3" w:rsidP="00721B3F">
      <w:pPr>
        <w:spacing w:after="0" w:line="240" w:lineRule="auto"/>
        <w:ind w:firstLine="709"/>
        <w:contextualSpacing/>
        <w:rPr>
          <w:rFonts w:ascii="Times New Roman" w:eastAsia="Times New Roman" w:hAnsi="Times New Roman" w:cs="Times New Roman"/>
          <w:b/>
          <w:sz w:val="28"/>
          <w:szCs w:val="28"/>
        </w:rPr>
      </w:pPr>
      <w:r w:rsidRPr="001A40FF">
        <w:rPr>
          <w:rFonts w:ascii="Times New Roman" w:eastAsia="Times New Roman" w:hAnsi="Times New Roman" w:cs="Times New Roman"/>
          <w:b/>
          <w:sz w:val="28"/>
          <w:szCs w:val="28"/>
        </w:rPr>
        <w:t xml:space="preserve">3.2.1. </w:t>
      </w:r>
      <w:r w:rsidR="00723104" w:rsidRPr="001A40FF">
        <w:rPr>
          <w:rFonts w:ascii="Times New Roman" w:eastAsia="Times New Roman" w:hAnsi="Times New Roman" w:cs="Times New Roman"/>
          <w:b/>
          <w:sz w:val="28"/>
          <w:szCs w:val="28"/>
        </w:rPr>
        <w:t>Литература</w:t>
      </w:r>
    </w:p>
    <w:p w:rsidR="00D32406" w:rsidRPr="001A40FF" w:rsidRDefault="00D32406" w:rsidP="00721B3F">
      <w:pPr>
        <w:spacing w:after="0" w:line="240" w:lineRule="auto"/>
        <w:ind w:firstLine="709"/>
        <w:contextualSpacing/>
        <w:rPr>
          <w:rFonts w:ascii="Times New Roman" w:eastAsia="Times New Roman" w:hAnsi="Times New Roman" w:cs="Times New Roman"/>
          <w:b/>
          <w:sz w:val="28"/>
          <w:szCs w:val="28"/>
        </w:rPr>
      </w:pP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1</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Литература в 2 частях </w:t>
      </w:r>
      <w:r w:rsidR="00D40B6F" w:rsidRPr="00C4565A">
        <w:rPr>
          <w:rFonts w:ascii="Times New Roman" w:eastAsia="Calibri" w:hAnsi="Times New Roman" w:cs="Times New Roman"/>
          <w:sz w:val="28"/>
          <w:szCs w:val="28"/>
          <w:lang w:eastAsia="ar-SA"/>
        </w:rPr>
        <w:t>Оберни хина</w:t>
      </w:r>
      <w:r w:rsidRPr="00C4565A">
        <w:rPr>
          <w:rFonts w:ascii="Times New Roman" w:eastAsia="Calibri" w:hAnsi="Times New Roman" w:cs="Times New Roman"/>
          <w:sz w:val="28"/>
          <w:szCs w:val="28"/>
          <w:lang w:eastAsia="ar-SA"/>
        </w:rPr>
        <w:t xml:space="preserve"> Г.А.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М. </w:t>
      </w:r>
      <w:r>
        <w:rPr>
          <w:rFonts w:ascii="Times New Roman" w:eastAsia="Calibri" w:hAnsi="Times New Roman" w:cs="Times New Roman"/>
          <w:sz w:val="28"/>
          <w:szCs w:val="28"/>
          <w:lang w:eastAsia="ar-SA"/>
        </w:rPr>
        <w:t>И</w:t>
      </w:r>
      <w:r w:rsidRPr="00C4565A">
        <w:rPr>
          <w:rFonts w:ascii="Times New Roman" w:eastAsia="Calibri" w:hAnsi="Times New Roman" w:cs="Times New Roman"/>
          <w:sz w:val="28"/>
          <w:szCs w:val="28"/>
          <w:lang w:eastAsia="ar-SA"/>
        </w:rPr>
        <w:t>здательский центр Академия, 2015г</w:t>
      </w:r>
    </w:p>
    <w:p w:rsidR="00C4565A" w:rsidRP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t>2</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Русская и зарубежная литература</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Сигов В.К. (под ред.)</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«Инфра-М»</w:t>
      </w:r>
    </w:p>
    <w:p w:rsidR="00C4565A" w:rsidRDefault="00C4565A" w:rsidP="00C4565A">
      <w:pPr>
        <w:tabs>
          <w:tab w:val="left" w:pos="0"/>
        </w:tabs>
        <w:spacing w:after="0" w:line="240" w:lineRule="auto"/>
        <w:ind w:firstLine="709"/>
        <w:jc w:val="both"/>
        <w:rPr>
          <w:rFonts w:ascii="Times New Roman" w:eastAsia="Calibri" w:hAnsi="Times New Roman" w:cs="Times New Roman"/>
          <w:sz w:val="28"/>
          <w:szCs w:val="28"/>
          <w:lang w:eastAsia="ar-SA"/>
        </w:rPr>
      </w:pPr>
      <w:r w:rsidRPr="00C4565A">
        <w:rPr>
          <w:rFonts w:ascii="Times New Roman" w:eastAsia="Calibri" w:hAnsi="Times New Roman" w:cs="Times New Roman"/>
          <w:sz w:val="28"/>
          <w:szCs w:val="28"/>
          <w:lang w:eastAsia="ar-SA"/>
        </w:rPr>
        <w:lastRenderedPageBreak/>
        <w:t>3</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 xml:space="preserve">Русский язык и литература. Часть 2: </w:t>
      </w:r>
      <w:r w:rsidR="00D40B6F" w:rsidRPr="00C4565A">
        <w:rPr>
          <w:rFonts w:ascii="Times New Roman" w:eastAsia="Calibri" w:hAnsi="Times New Roman" w:cs="Times New Roman"/>
          <w:sz w:val="28"/>
          <w:szCs w:val="28"/>
          <w:lang w:eastAsia="ar-SA"/>
        </w:rPr>
        <w:t xml:space="preserve">Литература </w:t>
      </w:r>
      <w:r w:rsidR="00D40B6F">
        <w:rPr>
          <w:rFonts w:ascii="Times New Roman" w:eastAsia="Calibri" w:hAnsi="Times New Roman" w:cs="Times New Roman"/>
          <w:sz w:val="28"/>
          <w:szCs w:val="28"/>
          <w:lang w:eastAsia="ar-SA"/>
        </w:rPr>
        <w:t>Сигов</w:t>
      </w:r>
      <w:r w:rsidRPr="00C4565A">
        <w:rPr>
          <w:rFonts w:ascii="Times New Roman" w:eastAsia="Calibri" w:hAnsi="Times New Roman" w:cs="Times New Roman"/>
          <w:sz w:val="28"/>
          <w:szCs w:val="28"/>
          <w:lang w:eastAsia="ar-SA"/>
        </w:rPr>
        <w:t xml:space="preserve"> В.К., Иванова Е.В., </w:t>
      </w:r>
      <w:r w:rsidR="00D40B6F" w:rsidRPr="00C4565A">
        <w:rPr>
          <w:rFonts w:ascii="Times New Roman" w:eastAsia="Calibri" w:hAnsi="Times New Roman" w:cs="Times New Roman"/>
          <w:sz w:val="28"/>
          <w:szCs w:val="28"/>
          <w:lang w:eastAsia="ar-SA"/>
        </w:rPr>
        <w:t>Колядичи</w:t>
      </w:r>
      <w:r w:rsidRPr="00C4565A">
        <w:rPr>
          <w:rFonts w:ascii="Times New Roman" w:eastAsia="Calibri" w:hAnsi="Times New Roman" w:cs="Times New Roman"/>
          <w:sz w:val="28"/>
          <w:szCs w:val="28"/>
          <w:lang w:eastAsia="ar-SA"/>
        </w:rPr>
        <w:t xml:space="preserve"> Т.М., </w:t>
      </w:r>
      <w:proofErr w:type="spellStart"/>
      <w:r w:rsidRPr="00C4565A">
        <w:rPr>
          <w:rFonts w:ascii="Times New Roman" w:eastAsia="Calibri" w:hAnsi="Times New Roman" w:cs="Times New Roman"/>
          <w:sz w:val="28"/>
          <w:szCs w:val="28"/>
          <w:lang w:eastAsia="ar-SA"/>
        </w:rPr>
        <w:t>Чернозёмова</w:t>
      </w:r>
      <w:proofErr w:type="spellEnd"/>
      <w:r w:rsidRPr="00C4565A">
        <w:rPr>
          <w:rFonts w:ascii="Times New Roman" w:eastAsia="Calibri" w:hAnsi="Times New Roman" w:cs="Times New Roman"/>
          <w:sz w:val="28"/>
          <w:szCs w:val="28"/>
          <w:lang w:eastAsia="ar-SA"/>
        </w:rPr>
        <w:t xml:space="preserve"> Е.Н.</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2019</w:t>
      </w:r>
      <w:r>
        <w:rPr>
          <w:rFonts w:ascii="Times New Roman" w:eastAsia="Calibri" w:hAnsi="Times New Roman" w:cs="Times New Roman"/>
          <w:sz w:val="28"/>
          <w:szCs w:val="28"/>
          <w:lang w:eastAsia="ar-SA"/>
        </w:rPr>
        <w:t xml:space="preserve"> </w:t>
      </w:r>
      <w:r w:rsidRPr="00C4565A">
        <w:rPr>
          <w:rFonts w:ascii="Times New Roman" w:eastAsia="Calibri" w:hAnsi="Times New Roman" w:cs="Times New Roman"/>
          <w:sz w:val="28"/>
          <w:szCs w:val="28"/>
          <w:lang w:eastAsia="ar-SA"/>
        </w:rPr>
        <w:t>«</w:t>
      </w:r>
      <w:proofErr w:type="spellStart"/>
      <w:r w:rsidRPr="00C4565A">
        <w:rPr>
          <w:rFonts w:ascii="Times New Roman" w:eastAsia="Calibri" w:hAnsi="Times New Roman" w:cs="Times New Roman"/>
          <w:sz w:val="28"/>
          <w:szCs w:val="28"/>
          <w:lang w:eastAsia="ar-SA"/>
        </w:rPr>
        <w:t>Инфра-М</w:t>
      </w:r>
      <w:proofErr w:type="spellEnd"/>
      <w:r w:rsidRPr="00C4565A">
        <w:rPr>
          <w:rFonts w:ascii="Times New Roman" w:eastAsia="Calibri" w:hAnsi="Times New Roman" w:cs="Times New Roman"/>
          <w:sz w:val="28"/>
          <w:szCs w:val="28"/>
          <w:lang w:eastAsia="ar-SA"/>
        </w:rPr>
        <w:t>»</w:t>
      </w:r>
    </w:p>
    <w:p w:rsidR="00DF5F58" w:rsidRPr="004E3473" w:rsidRDefault="00745734" w:rsidP="00C4565A">
      <w:pPr>
        <w:tabs>
          <w:tab w:val="left" w:pos="0"/>
        </w:tabs>
        <w:spacing w:after="0" w:line="240" w:lineRule="auto"/>
        <w:ind w:firstLine="709"/>
        <w:jc w:val="both"/>
        <w:rPr>
          <w:rFonts w:ascii="Times New Roman" w:eastAsia="Calibri" w:hAnsi="Times New Roman" w:cs="Times New Roman"/>
          <w:b/>
          <w:sz w:val="28"/>
          <w:szCs w:val="28"/>
        </w:rPr>
      </w:pPr>
      <w:r w:rsidRPr="004E3473">
        <w:rPr>
          <w:rFonts w:ascii="Times New Roman" w:eastAsia="Calibri" w:hAnsi="Times New Roman" w:cs="Times New Roman"/>
          <w:b/>
          <w:sz w:val="28"/>
          <w:szCs w:val="28"/>
        </w:rPr>
        <w:t>3.2.3</w:t>
      </w:r>
      <w:r w:rsidR="00DF5F58" w:rsidRPr="004E3473">
        <w:rPr>
          <w:rFonts w:ascii="Times New Roman" w:eastAsia="Calibri" w:hAnsi="Times New Roman" w:cs="Times New Roman"/>
          <w:b/>
          <w:sz w:val="28"/>
          <w:szCs w:val="28"/>
        </w:rPr>
        <w:t xml:space="preserve">. </w:t>
      </w:r>
      <w:r w:rsidR="00723104">
        <w:rPr>
          <w:rFonts w:ascii="Times New Roman" w:eastAsia="Calibri" w:hAnsi="Times New Roman" w:cs="Times New Roman"/>
          <w:b/>
          <w:sz w:val="28"/>
          <w:szCs w:val="28"/>
        </w:rPr>
        <w:t>Интернет-ресурсы</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для детей. [Электронный ресурс] http://www.mirknig.com/</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(6-12 лет). [Электронный ресурс] http://all-ebooks.com/2009/05/01 /</w:t>
      </w:r>
      <w:proofErr w:type="spellStart"/>
      <w:r w:rsidRPr="00C4565A">
        <w:rPr>
          <w:rFonts w:ascii="Times New Roman" w:hAnsi="Times New Roman"/>
          <w:sz w:val="28"/>
          <w:szCs w:val="28"/>
        </w:rPr>
        <w:t>bolshaj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a-detskaj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a-j</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enciklopedij</w:t>
      </w:r>
      <w:proofErr w:type="spellEnd"/>
      <w:r w:rsidRPr="00C4565A">
        <w:rPr>
          <w:rFonts w:ascii="Times New Roman" w:hAnsi="Times New Roman"/>
          <w:sz w:val="28"/>
          <w:szCs w:val="28"/>
        </w:rPr>
        <w:t xml:space="preserve"> a-6-12 .</w:t>
      </w:r>
      <w:proofErr w:type="spellStart"/>
      <w:r w:rsidRPr="00C4565A">
        <w:rPr>
          <w:rFonts w:ascii="Times New Roman" w:hAnsi="Times New Roman"/>
          <w:sz w:val="28"/>
          <w:szCs w:val="28"/>
        </w:rPr>
        <w:t>html</w:t>
      </w:r>
      <w:proofErr w:type="spellEnd"/>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А. </w:t>
      </w:r>
      <w:proofErr w:type="spellStart"/>
      <w:r w:rsidRPr="00C4565A">
        <w:rPr>
          <w:rFonts w:ascii="Times New Roman" w:hAnsi="Times New Roman"/>
          <w:sz w:val="28"/>
          <w:szCs w:val="28"/>
        </w:rPr>
        <w:t>Ликум</w:t>
      </w:r>
      <w:proofErr w:type="spellEnd"/>
      <w:r w:rsidRPr="00C4565A">
        <w:rPr>
          <w:rFonts w:ascii="Times New Roman" w:hAnsi="Times New Roman"/>
          <w:sz w:val="28"/>
          <w:szCs w:val="28"/>
        </w:rPr>
        <w:t xml:space="preserve"> - Детская энциклопедия. [Электронный ресурс] http://www.bookshunt.ru/b120702_detskaya_enciklopediya_enciklopediya </w:t>
      </w:r>
      <w:proofErr w:type="spellStart"/>
      <w:r w:rsidRPr="00C4565A">
        <w:rPr>
          <w:rFonts w:ascii="Times New Roman" w:hAnsi="Times New Roman"/>
          <w:sz w:val="28"/>
          <w:szCs w:val="28"/>
        </w:rPr>
        <w:t>vse_obo</w:t>
      </w:r>
      <w:proofErr w:type="spellEnd"/>
      <w:r w:rsidRPr="00C4565A">
        <w:rPr>
          <w:rFonts w:ascii="Times New Roman" w:hAnsi="Times New Roman"/>
          <w:sz w:val="28"/>
          <w:szCs w:val="28"/>
        </w:rPr>
        <w:t xml:space="preserve"> </w:t>
      </w:r>
      <w:proofErr w:type="spellStart"/>
      <w:r w:rsidRPr="00C4565A">
        <w:rPr>
          <w:rFonts w:ascii="Times New Roman" w:hAnsi="Times New Roman"/>
          <w:sz w:val="28"/>
          <w:szCs w:val="28"/>
        </w:rPr>
        <w:t>vsem</w:t>
      </w:r>
      <w:proofErr w:type="spellEnd"/>
      <w:r w:rsidRPr="00C4565A">
        <w:rPr>
          <w:rFonts w:ascii="Times New Roman" w:hAnsi="Times New Roman"/>
          <w:sz w:val="28"/>
          <w:szCs w:val="28"/>
        </w:rPr>
        <w:t>.</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Почему и потому. Детская энциклопедия. [Электронный ресурс] http://www.kodges.ru/dosug/page/147/</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Большая Детская энциклопедия. Русский язык. [Электронный ресурс]</w:t>
      </w:r>
    </w:p>
    <w:p w:rsidR="00C4565A" w:rsidRPr="00D40B6F" w:rsidRDefault="00C4565A" w:rsidP="00D40B6F">
      <w:pPr>
        <w:tabs>
          <w:tab w:val="left" w:pos="993"/>
        </w:tabs>
        <w:spacing w:after="0"/>
        <w:jc w:val="both"/>
        <w:rPr>
          <w:rFonts w:ascii="Times New Roman" w:hAnsi="Times New Roman"/>
          <w:sz w:val="28"/>
          <w:szCs w:val="28"/>
        </w:rPr>
      </w:pPr>
      <w:r w:rsidRPr="00D40B6F">
        <w:rPr>
          <w:rFonts w:ascii="Times New Roman" w:hAnsi="Times New Roman"/>
          <w:sz w:val="28"/>
          <w:szCs w:val="28"/>
        </w:rPr>
        <w:t>http://www.booklinks.ru/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«Внеурочная деятельность школьников» авторов Д.В. Григорьева, П.В. Степанова [Электронный ресурс] http://standart.edu.ru/</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http://mustamli.narod.ru/ – Таманский литературный музей, музей М.Ю. Лермонтова на Тамани;</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 xml:space="preserve">http://darkaterina.narod.ru/ – </w:t>
      </w:r>
      <w:proofErr w:type="spellStart"/>
      <w:r w:rsidRPr="00C4565A">
        <w:rPr>
          <w:rFonts w:ascii="Times New Roman" w:hAnsi="Times New Roman"/>
          <w:sz w:val="28"/>
          <w:szCs w:val="28"/>
        </w:rPr>
        <w:t>Екатеринодар</w:t>
      </w:r>
      <w:proofErr w:type="spellEnd"/>
      <w:r w:rsidRPr="00C4565A">
        <w:rPr>
          <w:rFonts w:ascii="Times New Roman" w:hAnsi="Times New Roman"/>
          <w:sz w:val="28"/>
          <w:szCs w:val="28"/>
        </w:rPr>
        <w:t xml:space="preserve"> православный. Фотогалереи, художественная и документальная литература по православию;</w:t>
      </w:r>
    </w:p>
    <w:p w:rsidR="00C4565A"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http://kuban.retroportal.ru/index.html – хронология событий, происходивших на Кубани в XVIII – XX веках.</w:t>
      </w:r>
    </w:p>
    <w:p w:rsidR="00112100" w:rsidRPr="00C4565A" w:rsidRDefault="00C4565A" w:rsidP="00C4565A">
      <w:pPr>
        <w:pStyle w:val="a8"/>
        <w:numPr>
          <w:ilvl w:val="0"/>
          <w:numId w:val="14"/>
        </w:numPr>
        <w:tabs>
          <w:tab w:val="left" w:pos="993"/>
        </w:tabs>
        <w:spacing w:after="0"/>
        <w:ind w:left="0" w:firstLine="567"/>
        <w:jc w:val="both"/>
        <w:rPr>
          <w:rFonts w:ascii="Times New Roman" w:hAnsi="Times New Roman"/>
          <w:sz w:val="28"/>
          <w:szCs w:val="28"/>
        </w:rPr>
      </w:pPr>
      <w:r w:rsidRPr="00C4565A">
        <w:rPr>
          <w:rFonts w:ascii="Times New Roman" w:hAnsi="Times New Roman"/>
          <w:sz w:val="28"/>
          <w:szCs w:val="28"/>
        </w:rPr>
        <w:t>Всероссийский музей А.С. Пушкина http://www.pushkin.ru/</w:t>
      </w:r>
    </w:p>
    <w:p w:rsidR="00DF5F58" w:rsidRPr="004E3473" w:rsidRDefault="00DF5F58" w:rsidP="00112100">
      <w:pPr>
        <w:tabs>
          <w:tab w:val="num" w:pos="644"/>
        </w:tabs>
        <w:snapToGrid w:val="0"/>
        <w:spacing w:after="0" w:line="240" w:lineRule="auto"/>
        <w:ind w:left="709"/>
        <w:contextualSpacing/>
        <w:jc w:val="both"/>
        <w:rPr>
          <w:rFonts w:ascii="Times New Roman" w:eastAsia="Calibri" w:hAnsi="Times New Roman" w:cs="Times New Roman"/>
          <w:iCs/>
          <w:sz w:val="28"/>
          <w:szCs w:val="28"/>
          <w:lang w:eastAsia="ru-RU"/>
        </w:rPr>
      </w:pPr>
    </w:p>
    <w:p w:rsidR="00DF5F58" w:rsidRPr="004E3473" w:rsidRDefault="00DF5F58" w:rsidP="00DF5F58">
      <w:pPr>
        <w:tabs>
          <w:tab w:val="num" w:pos="360"/>
          <w:tab w:val="num" w:pos="644"/>
        </w:tabs>
        <w:snapToGrid w:val="0"/>
        <w:spacing w:after="0" w:line="240" w:lineRule="auto"/>
        <w:rPr>
          <w:rFonts w:ascii="Times New Roman" w:eastAsia="Calibri" w:hAnsi="Times New Roman" w:cs="Times New Roman"/>
          <w:iCs/>
          <w:color w:val="000000"/>
          <w:sz w:val="28"/>
          <w:szCs w:val="28"/>
          <w:lang w:eastAsia="ru-RU"/>
        </w:rPr>
      </w:pPr>
    </w:p>
    <w:p w:rsidR="005114AA" w:rsidRPr="004E3473" w:rsidRDefault="00DF5F58" w:rsidP="00745734">
      <w:pPr>
        <w:pStyle w:val="a8"/>
        <w:ind w:left="1069"/>
        <w:contextualSpacing/>
        <w:jc w:val="center"/>
        <w:rPr>
          <w:rFonts w:ascii="Times New Roman" w:hAnsi="Times New Roman"/>
          <w:b/>
          <w:sz w:val="28"/>
          <w:szCs w:val="28"/>
          <w:lang w:eastAsia="ru-RU"/>
        </w:rPr>
      </w:pPr>
      <w:r w:rsidRPr="004E3473">
        <w:rPr>
          <w:rFonts w:ascii="Times New Roman" w:hAnsi="Times New Roman"/>
          <w:b/>
          <w:sz w:val="28"/>
          <w:szCs w:val="28"/>
          <w:lang w:eastAsia="ru-RU"/>
        </w:rPr>
        <w:t>4.</w:t>
      </w:r>
      <w:r w:rsidR="005114AA" w:rsidRPr="004E3473">
        <w:rPr>
          <w:rFonts w:ascii="Times New Roman" w:hAnsi="Times New Roman"/>
          <w:b/>
          <w:sz w:val="28"/>
          <w:szCs w:val="28"/>
          <w:lang w:eastAsia="ru-RU"/>
        </w:rPr>
        <w:t xml:space="preserve">КОНТРОЛЬ И ОЦЕНКА РЕЗУЛЬТАТОВ ОСВОЕНИЯ </w:t>
      </w:r>
      <w:r w:rsidR="005114AA" w:rsidRPr="004E3473">
        <w:rPr>
          <w:rFonts w:ascii="Times New Roman" w:hAnsi="Times New Roman"/>
          <w:b/>
          <w:sz w:val="28"/>
          <w:szCs w:val="28"/>
          <w:lang w:eastAsia="ru-RU"/>
        </w:rPr>
        <w:br/>
        <w:t>УЧЕБНОЙ ДИСЦИПЛИНЫ</w:t>
      </w:r>
    </w:p>
    <w:p w:rsidR="005114AA" w:rsidRPr="00F241E3" w:rsidRDefault="005114AA" w:rsidP="005114AA">
      <w:pPr>
        <w:spacing w:after="200" w:line="276" w:lineRule="auto"/>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4"/>
        <w:gridCol w:w="4816"/>
      </w:tblGrid>
      <w:tr w:rsidR="005114AA" w:rsidRPr="00F241E3" w:rsidTr="002E545E">
        <w:tc>
          <w:tcPr>
            <w:tcW w:w="2457"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5114AA" w:rsidRPr="00442CB1" w:rsidRDefault="005114AA" w:rsidP="002E545E">
            <w:pPr>
              <w:spacing w:after="20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5114AA" w:rsidRPr="00F241E3" w:rsidTr="002E545E">
        <w:tc>
          <w:tcPr>
            <w:tcW w:w="2457" w:type="pct"/>
          </w:tcPr>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01</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02</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03</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04.</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05.</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06.</w:t>
            </w:r>
          </w:p>
          <w:p w:rsidR="00723104" w:rsidRPr="00723104" w:rsidRDefault="00723104" w:rsidP="00723104">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07</w:t>
            </w:r>
          </w:p>
          <w:p w:rsidR="00C4565A" w:rsidRDefault="00723104"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08</w:t>
            </w:r>
            <w:r w:rsidR="00C4565A" w:rsidRPr="00723104">
              <w:rPr>
                <w:rFonts w:ascii="Times New Roman" w:eastAsia="Times New Roman" w:hAnsi="Times New Roman" w:cs="Times New Roman"/>
                <w:bCs/>
                <w:sz w:val="24"/>
                <w:szCs w:val="24"/>
                <w:lang w:eastAsia="ru-RU"/>
              </w:rPr>
              <w:t xml:space="preserve"> </w:t>
            </w:r>
          </w:p>
          <w:p w:rsidR="00C4565A" w:rsidRPr="00723104"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09</w:t>
            </w:r>
          </w:p>
          <w:p w:rsidR="005114AA" w:rsidRPr="00442CB1" w:rsidRDefault="00C4565A" w:rsidP="00C4565A">
            <w:pPr>
              <w:spacing w:after="0" w:line="240" w:lineRule="auto"/>
              <w:jc w:val="center"/>
              <w:rPr>
                <w:rFonts w:ascii="Times New Roman" w:eastAsia="Times New Roman" w:hAnsi="Times New Roman" w:cs="Times New Roman"/>
                <w:bCs/>
                <w:sz w:val="24"/>
                <w:szCs w:val="24"/>
                <w:lang w:eastAsia="ru-RU"/>
              </w:rPr>
            </w:pPr>
            <w:proofErr w:type="spellStart"/>
            <w:r w:rsidRPr="00723104">
              <w:rPr>
                <w:rFonts w:ascii="Times New Roman" w:eastAsia="Times New Roman" w:hAnsi="Times New Roman" w:cs="Times New Roman"/>
                <w:bCs/>
                <w:sz w:val="24"/>
                <w:szCs w:val="24"/>
                <w:lang w:eastAsia="ru-RU"/>
              </w:rPr>
              <w:t>ПРб</w:t>
            </w:r>
            <w:proofErr w:type="spellEnd"/>
            <w:r w:rsidRPr="00723104">
              <w:rPr>
                <w:rFonts w:ascii="Times New Roman" w:eastAsia="Times New Roman" w:hAnsi="Times New Roman" w:cs="Times New Roman"/>
                <w:bCs/>
                <w:sz w:val="24"/>
                <w:szCs w:val="24"/>
                <w:lang w:eastAsia="ru-RU"/>
              </w:rPr>
              <w:t xml:space="preserve"> 10</w:t>
            </w:r>
          </w:p>
        </w:tc>
        <w:tc>
          <w:tcPr>
            <w:tcW w:w="2543" w:type="pct"/>
          </w:tcPr>
          <w:p w:rsidR="005114AA" w:rsidRPr="00442CB1" w:rsidRDefault="005114AA" w:rsidP="001A40FF">
            <w:pPr>
              <w:spacing w:after="20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FF7C58">
              <w:rPr>
                <w:rFonts w:ascii="Times New Roman" w:eastAsia="Times New Roman" w:hAnsi="Times New Roman" w:cs="Times New Roman"/>
                <w:bCs/>
                <w:sz w:val="24"/>
                <w:szCs w:val="24"/>
                <w:lang w:eastAsia="ru-RU"/>
              </w:rPr>
              <w:t>аналитической</w:t>
            </w:r>
            <w:r>
              <w:rPr>
                <w:rFonts w:ascii="Times New Roman" w:eastAsia="Times New Roman" w:hAnsi="Times New Roman" w:cs="Times New Roman"/>
                <w:bCs/>
                <w:sz w:val="24"/>
                <w:szCs w:val="24"/>
                <w:lang w:eastAsia="ru-RU"/>
              </w:rPr>
              <w:t xml:space="preserve"> работ</w:t>
            </w:r>
            <w:r w:rsidR="00FF7C58">
              <w:rPr>
                <w:rFonts w:ascii="Times New Roman" w:eastAsia="Times New Roman" w:hAnsi="Times New Roman" w:cs="Times New Roman"/>
                <w:bCs/>
                <w:sz w:val="24"/>
                <w:szCs w:val="24"/>
                <w:lang w:eastAsia="ru-RU"/>
              </w:rPr>
              <w:t>ы</w:t>
            </w:r>
            <w:r>
              <w:rPr>
                <w:rFonts w:ascii="Times New Roman" w:eastAsia="Times New Roman" w:hAnsi="Times New Roman" w:cs="Times New Roman"/>
                <w:bCs/>
                <w:sz w:val="24"/>
                <w:szCs w:val="24"/>
                <w:lang w:eastAsia="ru-RU"/>
              </w:rPr>
              <w:t xml:space="preserve"> с текстами художественной литературы, написани</w:t>
            </w:r>
            <w:r w:rsidR="00FF7C58">
              <w:rPr>
                <w:rFonts w:ascii="Times New Roman" w:eastAsia="Times New Roman" w:hAnsi="Times New Roman" w:cs="Times New Roman"/>
                <w:bCs/>
                <w:sz w:val="24"/>
                <w:szCs w:val="24"/>
                <w:lang w:eastAsia="ru-RU"/>
              </w:rPr>
              <w:t>я</w:t>
            </w:r>
            <w:r>
              <w:rPr>
                <w:rFonts w:ascii="Times New Roman" w:eastAsia="Times New Roman" w:hAnsi="Times New Roman" w:cs="Times New Roman"/>
                <w:bCs/>
                <w:sz w:val="24"/>
                <w:szCs w:val="24"/>
                <w:lang w:eastAsia="ru-RU"/>
              </w:rPr>
              <w:t xml:space="preserve">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w:t>
            </w:r>
            <w:r w:rsidR="00FF7C58">
              <w:rPr>
                <w:rFonts w:ascii="Times New Roman" w:eastAsia="Times New Roman" w:hAnsi="Times New Roman" w:cs="Times New Roman"/>
                <w:bCs/>
                <w:sz w:val="24"/>
                <w:szCs w:val="24"/>
                <w:lang w:eastAsia="ru-RU"/>
              </w:rPr>
              <w:t xml:space="preserve"> составления развернутых устных и письменных высказываний,</w:t>
            </w:r>
            <w:r w:rsidRPr="00442CB1">
              <w:rPr>
                <w:rFonts w:ascii="Times New Roman" w:eastAsia="Times New Roman" w:hAnsi="Times New Roman" w:cs="Times New Roman"/>
                <w:bCs/>
                <w:sz w:val="24"/>
                <w:szCs w:val="24"/>
                <w:lang w:eastAsia="ru-RU"/>
              </w:rPr>
              <w:t xml:space="preserve"> заданий </w:t>
            </w:r>
            <w:r w:rsidR="001A40FF">
              <w:rPr>
                <w:rFonts w:ascii="Times New Roman" w:eastAsia="Times New Roman" w:hAnsi="Times New Roman" w:cs="Times New Roman"/>
                <w:bCs/>
                <w:sz w:val="24"/>
                <w:szCs w:val="24"/>
                <w:lang w:eastAsia="ru-RU"/>
              </w:rPr>
              <w:t>зачета</w:t>
            </w:r>
          </w:p>
        </w:tc>
      </w:tr>
    </w:tbl>
    <w:p w:rsidR="00BE3B9E" w:rsidRDefault="00BE3B9E" w:rsidP="00BE3B9E">
      <w:pPr>
        <w:rPr>
          <w:rFonts w:ascii="Times New Roman" w:hAnsi="Times New Roman"/>
          <w:b/>
          <w:sz w:val="24"/>
          <w:szCs w:val="24"/>
          <w:lang w:eastAsia="ru-RU"/>
        </w:rPr>
      </w:pPr>
    </w:p>
    <w:p w:rsidR="00316935" w:rsidRPr="00BE3B9E" w:rsidRDefault="00BE3B9E" w:rsidP="00BE3B9E">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lastRenderedPageBreak/>
        <w:t>Афанасьева Ирина Ивановна</w:t>
      </w:r>
    </w:p>
    <w:p w:rsidR="00316935" w:rsidRDefault="00316935" w:rsidP="00BE3B9E">
      <w:pPr>
        <w:pStyle w:val="af"/>
        <w:jc w:val="center"/>
      </w:pPr>
    </w:p>
    <w:p w:rsidR="00316935" w:rsidRPr="00316935" w:rsidRDefault="00316935" w:rsidP="00BE3B9E">
      <w:pPr>
        <w:pStyle w:val="af"/>
        <w:jc w:val="center"/>
        <w:rPr>
          <w:b/>
        </w:rPr>
      </w:pPr>
      <w:r w:rsidRPr="00316935">
        <w:rPr>
          <w:b/>
        </w:rPr>
        <w:t>Преподаватель русского языка и литературы</w:t>
      </w:r>
    </w:p>
    <w:p w:rsidR="00316935" w:rsidRDefault="00316935" w:rsidP="00BE3B9E">
      <w:pPr>
        <w:pStyle w:val="af"/>
        <w:jc w:val="center"/>
      </w:pPr>
    </w:p>
    <w:p w:rsidR="00316935" w:rsidRDefault="00316935" w:rsidP="00BE3B9E">
      <w:pPr>
        <w:pStyle w:val="af"/>
        <w:jc w:val="center"/>
      </w:pPr>
    </w:p>
    <w:p w:rsidR="00C4565A" w:rsidRPr="00997ACF" w:rsidRDefault="00C4565A" w:rsidP="00BE3B9E">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МИНИСТЕРСТВО ОБРАЗОВАНИЯ, НАУКИ И МОЛОДЕЖНОЙ ПОЛИТИКИ</w:t>
      </w:r>
    </w:p>
    <w:p w:rsidR="00C4565A" w:rsidRPr="00997ACF" w:rsidRDefault="00C4565A" w:rsidP="00BE3B9E">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Cs/>
          <w:sz w:val="24"/>
          <w:szCs w:val="24"/>
          <w:lang w:eastAsia="ru-RU"/>
        </w:rPr>
        <w:t xml:space="preserve"> КРАСНОДАРСКОГО КРАЯ</w:t>
      </w:r>
    </w:p>
    <w:p w:rsidR="00C4565A" w:rsidRPr="00997ACF" w:rsidRDefault="00C4565A" w:rsidP="00BE3B9E">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ГОСУДАРСТВЕННОЕ АВТОНОМНОЕ ПРОФЕССИОНАЛЬНОЕ</w:t>
      </w:r>
    </w:p>
    <w:p w:rsidR="00C4565A" w:rsidRPr="00997ACF" w:rsidRDefault="00C4565A" w:rsidP="00BE3B9E">
      <w:pPr>
        <w:pStyle w:val="afd"/>
        <w:keepNext w:val="0"/>
        <w:suppressAutoHyphens w:val="0"/>
        <w:spacing w:before="0" w:after="0" w:line="240" w:lineRule="auto"/>
        <w:jc w:val="center"/>
        <w:rPr>
          <w:rFonts w:ascii="Times New Roman" w:eastAsia="Times New Roman" w:hAnsi="Times New Roman" w:cs="Times New Roman"/>
          <w:b/>
          <w:bCs/>
          <w:sz w:val="24"/>
          <w:szCs w:val="24"/>
          <w:lang w:eastAsia="ru-RU"/>
        </w:rPr>
      </w:pPr>
      <w:r w:rsidRPr="00997ACF">
        <w:rPr>
          <w:rFonts w:ascii="Times New Roman" w:eastAsia="Times New Roman" w:hAnsi="Times New Roman" w:cs="Times New Roman"/>
          <w:b/>
          <w:bCs/>
          <w:sz w:val="24"/>
          <w:szCs w:val="24"/>
          <w:lang w:eastAsia="ru-RU"/>
        </w:rPr>
        <w:t xml:space="preserve"> ОБРАЗОВАТЕЛЬНОЕ УЧРЕЖДЕНИЕ КРАСНОДАРСКОГО КРАЯ</w:t>
      </w:r>
    </w:p>
    <w:p w:rsidR="00C4565A" w:rsidRPr="00997ACF" w:rsidRDefault="00C4565A" w:rsidP="00BE3B9E">
      <w:pPr>
        <w:pStyle w:val="afd"/>
        <w:keepNext w:val="0"/>
        <w:suppressAutoHyphens w:val="0"/>
        <w:spacing w:before="0" w:after="0" w:line="240" w:lineRule="auto"/>
        <w:jc w:val="center"/>
        <w:rPr>
          <w:rFonts w:ascii="Times New Roman" w:eastAsia="Times New Roman" w:hAnsi="Times New Roman" w:cs="Times New Roman"/>
          <w:bCs/>
          <w:sz w:val="24"/>
          <w:szCs w:val="24"/>
          <w:lang w:eastAsia="ru-RU"/>
        </w:rPr>
      </w:pPr>
      <w:r w:rsidRPr="00997ACF">
        <w:rPr>
          <w:rFonts w:ascii="Times New Roman" w:eastAsia="Times New Roman" w:hAnsi="Times New Roman" w:cs="Times New Roman"/>
          <w:b/>
          <w:bCs/>
          <w:sz w:val="24"/>
          <w:szCs w:val="24"/>
          <w:lang w:eastAsia="ru-RU"/>
        </w:rPr>
        <w:t xml:space="preserve"> КРАСНОДАРСКИЙ ГУМАНИТАРНО-ТЕХНОЛОГИЧЕСКИЙ КОЛЛЕДЖ</w:t>
      </w:r>
    </w:p>
    <w:p w:rsidR="00C4565A" w:rsidRDefault="00C4565A" w:rsidP="00BE3B9E">
      <w:pPr>
        <w:spacing w:after="0"/>
        <w:jc w:val="center"/>
        <w:rPr>
          <w:rFonts w:ascii="Times New Roman" w:hAnsi="Times New Roman" w:cs="Times New Roman"/>
          <w:sz w:val="28"/>
          <w:szCs w:val="28"/>
        </w:rPr>
      </w:pPr>
    </w:p>
    <w:p w:rsidR="00C4565A" w:rsidRDefault="00C4565A" w:rsidP="00BE3B9E">
      <w:pPr>
        <w:spacing w:after="0"/>
        <w:jc w:val="center"/>
        <w:rPr>
          <w:rFonts w:ascii="Times New Roman" w:hAnsi="Times New Roman" w:cs="Times New Roman"/>
          <w:sz w:val="28"/>
          <w:szCs w:val="28"/>
        </w:rPr>
      </w:pPr>
    </w:p>
    <w:p w:rsidR="00C4565A" w:rsidRDefault="00C4565A" w:rsidP="00BE3B9E">
      <w:pPr>
        <w:spacing w:after="0"/>
        <w:jc w:val="center"/>
        <w:rPr>
          <w:rFonts w:ascii="Times New Roman" w:hAnsi="Times New Roman" w:cs="Times New Roman"/>
          <w:sz w:val="28"/>
          <w:szCs w:val="28"/>
        </w:rPr>
      </w:pPr>
    </w:p>
    <w:p w:rsidR="00C4565A" w:rsidRPr="00C53692" w:rsidRDefault="00C4565A" w:rsidP="00BE3B9E">
      <w:pPr>
        <w:spacing w:after="0"/>
        <w:jc w:val="center"/>
        <w:rPr>
          <w:rFonts w:ascii="Times New Roman" w:hAnsi="Times New Roman" w:cs="Times New Roman"/>
          <w:sz w:val="28"/>
          <w:szCs w:val="28"/>
        </w:rPr>
      </w:pPr>
    </w:p>
    <w:p w:rsidR="00C4565A" w:rsidRPr="00C53692" w:rsidRDefault="00C4565A" w:rsidP="00BE3B9E">
      <w:pPr>
        <w:spacing w:after="0"/>
        <w:jc w:val="center"/>
        <w:rPr>
          <w:rFonts w:ascii="Times New Roman" w:hAnsi="Times New Roman" w:cs="Times New Roman"/>
          <w:sz w:val="28"/>
          <w:szCs w:val="28"/>
        </w:rPr>
      </w:pPr>
    </w:p>
    <w:p w:rsidR="00C4565A" w:rsidRDefault="00C4565A" w:rsidP="00BE3B9E">
      <w:pPr>
        <w:spacing w:after="0"/>
        <w:jc w:val="center"/>
        <w:rPr>
          <w:rFonts w:ascii="Times New Roman" w:hAnsi="Times New Roman" w:cs="Times New Roman"/>
          <w:sz w:val="28"/>
          <w:szCs w:val="28"/>
        </w:rPr>
      </w:pPr>
    </w:p>
    <w:p w:rsidR="00C4565A" w:rsidRPr="00F04A93" w:rsidRDefault="00C4565A" w:rsidP="00BE3B9E">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C4565A" w:rsidRDefault="00C4565A" w:rsidP="00BE3B9E">
      <w:pPr>
        <w:spacing w:after="0" w:line="240" w:lineRule="auto"/>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C4565A" w:rsidRDefault="00C4565A" w:rsidP="00BE3B9E">
      <w:pPr>
        <w:spacing w:after="0" w:line="240" w:lineRule="auto"/>
        <w:jc w:val="center"/>
        <w:rPr>
          <w:rFonts w:ascii="Times New Roman" w:hAnsi="Times New Roman" w:cs="Times New Roman"/>
          <w:b/>
          <w:sz w:val="28"/>
          <w:szCs w:val="28"/>
        </w:rPr>
      </w:pPr>
    </w:p>
    <w:p w:rsidR="00C4565A" w:rsidRDefault="00C4565A" w:rsidP="00BE3B9E">
      <w:pPr>
        <w:spacing w:after="0" w:line="240" w:lineRule="auto"/>
        <w:jc w:val="center"/>
        <w:rPr>
          <w:rFonts w:ascii="Times New Roman" w:hAnsi="Times New Roman" w:cs="Times New Roman"/>
          <w:b/>
          <w:sz w:val="28"/>
          <w:szCs w:val="28"/>
        </w:rPr>
      </w:pPr>
    </w:p>
    <w:p w:rsidR="00C4565A" w:rsidRPr="005676C4" w:rsidRDefault="00C4565A" w:rsidP="00BE3B9E">
      <w:pPr>
        <w:spacing w:after="0" w:line="240" w:lineRule="auto"/>
        <w:jc w:val="center"/>
        <w:rPr>
          <w:rFonts w:ascii="Times New Roman" w:hAnsi="Times New Roman" w:cs="Times New Roman"/>
          <w:b/>
          <w:sz w:val="28"/>
          <w:szCs w:val="28"/>
        </w:rPr>
      </w:pPr>
    </w:p>
    <w:p w:rsidR="00C4565A" w:rsidRPr="00261082" w:rsidRDefault="00C4565A" w:rsidP="00BE3B9E">
      <w:pPr>
        <w:spacing w:after="0" w:line="240" w:lineRule="auto"/>
        <w:jc w:val="center"/>
        <w:rPr>
          <w:rFonts w:ascii="Times New Roman" w:hAnsi="Times New Roman" w:cs="Times New Roman"/>
          <w:b/>
          <w:sz w:val="32"/>
          <w:szCs w:val="28"/>
        </w:rPr>
      </w:pPr>
      <w:r w:rsidRPr="006550B7">
        <w:rPr>
          <w:rFonts w:ascii="Times New Roman" w:hAnsi="Times New Roman" w:cs="Times New Roman"/>
          <w:b/>
          <w:sz w:val="32"/>
          <w:szCs w:val="28"/>
        </w:rPr>
        <w:t>ОДБ.01.0</w:t>
      </w:r>
      <w:r w:rsidR="00264955">
        <w:rPr>
          <w:rFonts w:ascii="Times New Roman" w:hAnsi="Times New Roman" w:cs="Times New Roman"/>
          <w:b/>
          <w:sz w:val="32"/>
          <w:szCs w:val="28"/>
        </w:rPr>
        <w:t>7</w:t>
      </w:r>
      <w:r w:rsidRPr="006550B7">
        <w:rPr>
          <w:rFonts w:ascii="Times New Roman" w:hAnsi="Times New Roman" w:cs="Times New Roman"/>
          <w:b/>
          <w:sz w:val="32"/>
          <w:szCs w:val="28"/>
        </w:rPr>
        <w:t xml:space="preserve"> </w:t>
      </w:r>
      <w:r w:rsidRPr="008B439F">
        <w:rPr>
          <w:rFonts w:ascii="Times New Roman" w:hAnsi="Times New Roman" w:cs="Times New Roman"/>
          <w:b/>
          <w:sz w:val="32"/>
          <w:szCs w:val="28"/>
        </w:rPr>
        <w:t>Родная литература</w:t>
      </w:r>
      <w:r>
        <w:rPr>
          <w:rFonts w:ascii="Times New Roman" w:hAnsi="Times New Roman" w:cs="Times New Roman"/>
          <w:b/>
          <w:sz w:val="32"/>
          <w:szCs w:val="28"/>
        </w:rPr>
        <w:t xml:space="preserve"> </w:t>
      </w:r>
      <w:r w:rsidRPr="008B439F">
        <w:rPr>
          <w:rFonts w:ascii="Times New Roman" w:hAnsi="Times New Roman" w:cs="Times New Roman"/>
          <w:b/>
          <w:sz w:val="32"/>
          <w:szCs w:val="28"/>
        </w:rPr>
        <w:t>(русская)</w:t>
      </w:r>
    </w:p>
    <w:p w:rsidR="00C4565A" w:rsidRPr="005676C4" w:rsidRDefault="00C4565A" w:rsidP="00BE3B9E">
      <w:pPr>
        <w:spacing w:after="0" w:line="240" w:lineRule="auto"/>
        <w:jc w:val="center"/>
        <w:rPr>
          <w:rFonts w:ascii="Times New Roman" w:hAnsi="Times New Roman" w:cs="Times New Roman"/>
          <w:b/>
          <w:sz w:val="28"/>
          <w:szCs w:val="28"/>
        </w:rPr>
      </w:pPr>
    </w:p>
    <w:p w:rsidR="00C4565A" w:rsidRDefault="00C4565A" w:rsidP="00BE3B9E">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C4565A" w:rsidRPr="00887C2D" w:rsidRDefault="00C4565A" w:rsidP="00BE3B9E">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C4565A" w:rsidRDefault="00C4565A" w:rsidP="00BE3B9E">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C4565A" w:rsidRDefault="00C4565A" w:rsidP="00BE3B9E">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3F7E0C" w:rsidRDefault="003F7E0C" w:rsidP="00BE3B9E">
      <w:pPr>
        <w:spacing w:after="0"/>
        <w:jc w:val="center"/>
        <w:rPr>
          <w:rFonts w:ascii="Times New Roman" w:hAnsi="Times New Roman"/>
          <w:b/>
          <w:i/>
          <w:sz w:val="28"/>
          <w:szCs w:val="28"/>
        </w:rPr>
      </w:pPr>
      <w:r>
        <w:rPr>
          <w:rFonts w:ascii="Times New Roman" w:hAnsi="Times New Roman"/>
          <w:b/>
          <w:i/>
          <w:sz w:val="28"/>
          <w:szCs w:val="28"/>
        </w:rPr>
        <w:t xml:space="preserve">35.02.03 Технология деревообработки </w:t>
      </w:r>
    </w:p>
    <w:p w:rsidR="00C4565A" w:rsidRPr="006550B7" w:rsidRDefault="00C4565A" w:rsidP="00BE3B9E">
      <w:pPr>
        <w:spacing w:after="0"/>
        <w:jc w:val="center"/>
        <w:rPr>
          <w:rFonts w:ascii="Times New Roman" w:hAnsi="Times New Roman"/>
          <w:b/>
          <w:i/>
          <w:sz w:val="28"/>
          <w:szCs w:val="28"/>
        </w:rPr>
      </w:pPr>
      <w:r w:rsidRPr="006550B7">
        <w:rPr>
          <w:rFonts w:ascii="Times New Roman" w:hAnsi="Times New Roman"/>
          <w:b/>
          <w:i/>
          <w:sz w:val="28"/>
          <w:szCs w:val="28"/>
        </w:rPr>
        <w:t>профиль получаемого профессионального образования –</w:t>
      </w:r>
    </w:p>
    <w:p w:rsidR="00C4565A" w:rsidRPr="002142C2" w:rsidRDefault="00C4565A" w:rsidP="00BE3B9E">
      <w:pPr>
        <w:spacing w:after="0"/>
        <w:jc w:val="center"/>
        <w:rPr>
          <w:rFonts w:ascii="Times New Roman" w:eastAsia="Times New Roman" w:hAnsi="Times New Roman" w:cs="Times New Roman"/>
          <w:b/>
          <w:bCs/>
          <w:i/>
          <w:sz w:val="28"/>
          <w:szCs w:val="28"/>
          <w:lang w:eastAsia="ar-SA"/>
        </w:rPr>
      </w:pPr>
      <w:r w:rsidRPr="006550B7">
        <w:rPr>
          <w:rFonts w:ascii="Times New Roman" w:hAnsi="Times New Roman"/>
          <w:b/>
          <w:i/>
          <w:sz w:val="28"/>
          <w:szCs w:val="28"/>
        </w:rPr>
        <w:t xml:space="preserve"> </w:t>
      </w:r>
      <w:r w:rsidR="00264955" w:rsidRPr="00264955">
        <w:rPr>
          <w:rFonts w:ascii="Times New Roman" w:hAnsi="Times New Roman"/>
          <w:b/>
          <w:i/>
          <w:sz w:val="28"/>
          <w:szCs w:val="28"/>
        </w:rPr>
        <w:t>технологический</w:t>
      </w:r>
    </w:p>
    <w:p w:rsidR="009D79C5" w:rsidRDefault="009D79C5" w:rsidP="00BE3B9E">
      <w:pPr>
        <w:spacing w:after="0" w:line="240" w:lineRule="auto"/>
        <w:jc w:val="both"/>
        <w:rPr>
          <w:rFonts w:ascii="Times New Roman" w:eastAsia="Times New Roman" w:hAnsi="Times New Roman" w:cs="Times New Roman"/>
          <w:b/>
          <w:sz w:val="24"/>
          <w:szCs w:val="24"/>
          <w:lang w:eastAsia="ru-RU"/>
        </w:rPr>
      </w:pPr>
    </w:p>
    <w:sectPr w:rsidR="009D79C5" w:rsidSect="007D6B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A0C" w:rsidRDefault="00866A0C" w:rsidP="00F241E3">
      <w:pPr>
        <w:spacing w:after="0" w:line="240" w:lineRule="auto"/>
      </w:pPr>
      <w:r>
        <w:separator/>
      </w:r>
    </w:p>
  </w:endnote>
  <w:endnote w:type="continuationSeparator" w:id="0">
    <w:p w:rsidR="00866A0C" w:rsidRDefault="00866A0C" w:rsidP="00F241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Gabriola"/>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7988390"/>
    </w:sdtPr>
    <w:sdtContent>
      <w:p w:rsidR="00D40B6F" w:rsidRDefault="00D85AED">
        <w:pPr>
          <w:pStyle w:val="ac"/>
          <w:jc w:val="center"/>
        </w:pPr>
        <w:r w:rsidRPr="006B131E">
          <w:rPr>
            <w:sz w:val="22"/>
            <w:szCs w:val="22"/>
          </w:rPr>
          <w:fldChar w:fldCharType="begin"/>
        </w:r>
        <w:r w:rsidR="00D40B6F" w:rsidRPr="006B131E">
          <w:rPr>
            <w:sz w:val="22"/>
            <w:szCs w:val="22"/>
          </w:rPr>
          <w:instrText>PAGE   \* MERGEFORMAT</w:instrText>
        </w:r>
        <w:r w:rsidRPr="006B131E">
          <w:rPr>
            <w:sz w:val="22"/>
            <w:szCs w:val="22"/>
          </w:rPr>
          <w:fldChar w:fldCharType="separate"/>
        </w:r>
        <w:r w:rsidR="00BE3B9E">
          <w:rPr>
            <w:noProof/>
            <w:sz w:val="22"/>
            <w:szCs w:val="22"/>
          </w:rPr>
          <w:t>11</w:t>
        </w:r>
        <w:r w:rsidRPr="006B131E">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A0C" w:rsidRDefault="00866A0C" w:rsidP="00F241E3">
      <w:pPr>
        <w:spacing w:after="0" w:line="240" w:lineRule="auto"/>
      </w:pPr>
      <w:r>
        <w:separator/>
      </w:r>
    </w:p>
  </w:footnote>
  <w:footnote w:type="continuationSeparator" w:id="0">
    <w:p w:rsidR="00866A0C" w:rsidRDefault="00866A0C" w:rsidP="00F241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22E1"/>
    <w:multiLevelType w:val="hybridMultilevel"/>
    <w:tmpl w:val="7C3A1868"/>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5A6D38"/>
    <w:multiLevelType w:val="hybridMultilevel"/>
    <w:tmpl w:val="CAA600C0"/>
    <w:lvl w:ilvl="0" w:tplc="23EC5F40">
      <w:start w:val="10"/>
      <w:numFmt w:val="decimal"/>
      <w:lvlText w:val="%1."/>
      <w:lvlJc w:val="left"/>
      <w:pPr>
        <w:ind w:left="720" w:hanging="360"/>
      </w:pPr>
      <w:rPr>
        <w:rFonts w:ascii="Times New Roman" w:eastAsia="Times New Roman" w:hAnsi="Times New Roman" w:cs="Times New Roman" w:hint="default"/>
        <w:color w:val="00000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C913CE"/>
    <w:multiLevelType w:val="hybridMultilevel"/>
    <w:tmpl w:val="5ADC2414"/>
    <w:lvl w:ilvl="0" w:tplc="69904536">
      <w:start w:val="1"/>
      <w:numFmt w:val="decimal"/>
      <w:lvlText w:val="%1."/>
      <w:lvlJc w:val="left"/>
      <w:pPr>
        <w:ind w:left="2119" w:hanging="141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285625"/>
    <w:multiLevelType w:val="hybridMultilevel"/>
    <w:tmpl w:val="BB9C085A"/>
    <w:lvl w:ilvl="0" w:tplc="A7B0A3C6">
      <w:start w:val="1"/>
      <w:numFmt w:val="decimal"/>
      <w:lvlText w:val="%1."/>
      <w:lvlJc w:val="left"/>
      <w:pPr>
        <w:ind w:left="720" w:hanging="360"/>
      </w:pPr>
      <w:rPr>
        <w:rFonts w:ascii="Times New Roman" w:eastAsiaTheme="minorHAnsi" w:hAnsi="Times New Roman" w:cs="Times New Roman" w:hint="default"/>
        <w:color w:val="auto"/>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52D334FA"/>
    <w:multiLevelType w:val="hybridMultilevel"/>
    <w:tmpl w:val="4BB0FAF2"/>
    <w:lvl w:ilvl="0" w:tplc="5A922D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77F7C67"/>
    <w:multiLevelType w:val="hybridMultilevel"/>
    <w:tmpl w:val="A2EE0BAA"/>
    <w:lvl w:ilvl="0" w:tplc="3DE04B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0474022"/>
    <w:multiLevelType w:val="hybridMultilevel"/>
    <w:tmpl w:val="28E2AB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E951877"/>
    <w:multiLevelType w:val="hybridMultilevel"/>
    <w:tmpl w:val="AF0E29DA"/>
    <w:lvl w:ilvl="0" w:tplc="F19EFD22">
      <w:start w:val="1"/>
      <w:numFmt w:val="decimal"/>
      <w:lvlText w:val="%1."/>
      <w:lvlJc w:val="left"/>
      <w:pPr>
        <w:ind w:left="720" w:hanging="360"/>
      </w:pPr>
      <w:rPr>
        <w:rFonts w:ascii="Times New Roman" w:hAnsi="Times New Roman" w:cs="Times New Roman" w:hint="default"/>
        <w:b w:val="0"/>
        <w:i w:val="0"/>
        <w:sz w:val="28"/>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B483B9E"/>
    <w:multiLevelType w:val="hybridMultilevel"/>
    <w:tmpl w:val="95FC577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8"/>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241E3"/>
    <w:rsid w:val="00000BB3"/>
    <w:rsid w:val="00002145"/>
    <w:rsid w:val="00005227"/>
    <w:rsid w:val="000073B8"/>
    <w:rsid w:val="00030481"/>
    <w:rsid w:val="00030FC3"/>
    <w:rsid w:val="0003507B"/>
    <w:rsid w:val="00037AA6"/>
    <w:rsid w:val="000422D0"/>
    <w:rsid w:val="000547FA"/>
    <w:rsid w:val="000664BE"/>
    <w:rsid w:val="00066DD7"/>
    <w:rsid w:val="00072997"/>
    <w:rsid w:val="0007716C"/>
    <w:rsid w:val="00081988"/>
    <w:rsid w:val="00083C60"/>
    <w:rsid w:val="00084514"/>
    <w:rsid w:val="0008654E"/>
    <w:rsid w:val="000A180A"/>
    <w:rsid w:val="000B5462"/>
    <w:rsid w:val="000B6B20"/>
    <w:rsid w:val="000D340F"/>
    <w:rsid w:val="000D397E"/>
    <w:rsid w:val="000D4D09"/>
    <w:rsid w:val="000D7193"/>
    <w:rsid w:val="000D7EAC"/>
    <w:rsid w:val="000E41F9"/>
    <w:rsid w:val="000F69B0"/>
    <w:rsid w:val="00112100"/>
    <w:rsid w:val="001136DC"/>
    <w:rsid w:val="00115B09"/>
    <w:rsid w:val="00123E34"/>
    <w:rsid w:val="00125242"/>
    <w:rsid w:val="00135DC3"/>
    <w:rsid w:val="00142E06"/>
    <w:rsid w:val="001433E3"/>
    <w:rsid w:val="001439D3"/>
    <w:rsid w:val="0015282C"/>
    <w:rsid w:val="00152A20"/>
    <w:rsid w:val="00153FAC"/>
    <w:rsid w:val="0016008F"/>
    <w:rsid w:val="00175122"/>
    <w:rsid w:val="00194188"/>
    <w:rsid w:val="00195433"/>
    <w:rsid w:val="00197681"/>
    <w:rsid w:val="001A14FC"/>
    <w:rsid w:val="001A40FF"/>
    <w:rsid w:val="001B3C70"/>
    <w:rsid w:val="001B3ECF"/>
    <w:rsid w:val="001C0E31"/>
    <w:rsid w:val="001C477B"/>
    <w:rsid w:val="001C7537"/>
    <w:rsid w:val="001F774B"/>
    <w:rsid w:val="0020283A"/>
    <w:rsid w:val="002057C9"/>
    <w:rsid w:val="00215B32"/>
    <w:rsid w:val="0022073E"/>
    <w:rsid w:val="00222DB9"/>
    <w:rsid w:val="002258D4"/>
    <w:rsid w:val="00250080"/>
    <w:rsid w:val="00253912"/>
    <w:rsid w:val="00254275"/>
    <w:rsid w:val="00261870"/>
    <w:rsid w:val="002641C2"/>
    <w:rsid w:val="00264955"/>
    <w:rsid w:val="00292272"/>
    <w:rsid w:val="00297447"/>
    <w:rsid w:val="002C3F8B"/>
    <w:rsid w:val="002C5C1B"/>
    <w:rsid w:val="002D35C0"/>
    <w:rsid w:val="002E0EB2"/>
    <w:rsid w:val="002E545E"/>
    <w:rsid w:val="002F1474"/>
    <w:rsid w:val="00316682"/>
    <w:rsid w:val="00316935"/>
    <w:rsid w:val="003229A7"/>
    <w:rsid w:val="00332AA1"/>
    <w:rsid w:val="00340FBE"/>
    <w:rsid w:val="00342BF3"/>
    <w:rsid w:val="00351643"/>
    <w:rsid w:val="003642CE"/>
    <w:rsid w:val="00381A27"/>
    <w:rsid w:val="003821EC"/>
    <w:rsid w:val="00384AB1"/>
    <w:rsid w:val="00387D09"/>
    <w:rsid w:val="003975CF"/>
    <w:rsid w:val="00397DF5"/>
    <w:rsid w:val="003A2295"/>
    <w:rsid w:val="003C08E4"/>
    <w:rsid w:val="003C2919"/>
    <w:rsid w:val="003C5159"/>
    <w:rsid w:val="003D2555"/>
    <w:rsid w:val="003D2637"/>
    <w:rsid w:val="003D4FAC"/>
    <w:rsid w:val="003E1693"/>
    <w:rsid w:val="003E5A94"/>
    <w:rsid w:val="003F4765"/>
    <w:rsid w:val="003F7E0C"/>
    <w:rsid w:val="004153E9"/>
    <w:rsid w:val="00435925"/>
    <w:rsid w:val="00440D76"/>
    <w:rsid w:val="00443397"/>
    <w:rsid w:val="00453A54"/>
    <w:rsid w:val="00454513"/>
    <w:rsid w:val="004549F1"/>
    <w:rsid w:val="00472808"/>
    <w:rsid w:val="0047611A"/>
    <w:rsid w:val="00476149"/>
    <w:rsid w:val="00484457"/>
    <w:rsid w:val="00487BEA"/>
    <w:rsid w:val="004944F8"/>
    <w:rsid w:val="0049685D"/>
    <w:rsid w:val="004A6004"/>
    <w:rsid w:val="004A7D3C"/>
    <w:rsid w:val="004C4348"/>
    <w:rsid w:val="004C673B"/>
    <w:rsid w:val="004D04B0"/>
    <w:rsid w:val="004D343B"/>
    <w:rsid w:val="004D578C"/>
    <w:rsid w:val="004D6FD0"/>
    <w:rsid w:val="004E3473"/>
    <w:rsid w:val="004F0838"/>
    <w:rsid w:val="005001BE"/>
    <w:rsid w:val="00502226"/>
    <w:rsid w:val="00507151"/>
    <w:rsid w:val="005114AA"/>
    <w:rsid w:val="0052432C"/>
    <w:rsid w:val="00527D2F"/>
    <w:rsid w:val="00530850"/>
    <w:rsid w:val="005418CA"/>
    <w:rsid w:val="00556135"/>
    <w:rsid w:val="005566B5"/>
    <w:rsid w:val="00561B62"/>
    <w:rsid w:val="005630F0"/>
    <w:rsid w:val="00567330"/>
    <w:rsid w:val="0057660F"/>
    <w:rsid w:val="00581C7D"/>
    <w:rsid w:val="005841B2"/>
    <w:rsid w:val="00593B4A"/>
    <w:rsid w:val="005A6A8D"/>
    <w:rsid w:val="005C6E2C"/>
    <w:rsid w:val="005E0243"/>
    <w:rsid w:val="005E3B86"/>
    <w:rsid w:val="00605FE2"/>
    <w:rsid w:val="00622595"/>
    <w:rsid w:val="0062385B"/>
    <w:rsid w:val="006251A7"/>
    <w:rsid w:val="00631707"/>
    <w:rsid w:val="00634F97"/>
    <w:rsid w:val="0063661B"/>
    <w:rsid w:val="00643620"/>
    <w:rsid w:val="00645DB7"/>
    <w:rsid w:val="0065006C"/>
    <w:rsid w:val="00652183"/>
    <w:rsid w:val="006550B7"/>
    <w:rsid w:val="006612A1"/>
    <w:rsid w:val="0067498E"/>
    <w:rsid w:val="006924E0"/>
    <w:rsid w:val="006929F3"/>
    <w:rsid w:val="006953B6"/>
    <w:rsid w:val="006A0DDE"/>
    <w:rsid w:val="006A55BB"/>
    <w:rsid w:val="006B0BD1"/>
    <w:rsid w:val="006B131E"/>
    <w:rsid w:val="006B7DD1"/>
    <w:rsid w:val="006E5493"/>
    <w:rsid w:val="006F11B4"/>
    <w:rsid w:val="006F3EA9"/>
    <w:rsid w:val="007032FE"/>
    <w:rsid w:val="00715942"/>
    <w:rsid w:val="007169AE"/>
    <w:rsid w:val="0071729A"/>
    <w:rsid w:val="00717A4F"/>
    <w:rsid w:val="00721B3F"/>
    <w:rsid w:val="00723104"/>
    <w:rsid w:val="00724D8A"/>
    <w:rsid w:val="0073350F"/>
    <w:rsid w:val="00737FCD"/>
    <w:rsid w:val="00742B65"/>
    <w:rsid w:val="00745734"/>
    <w:rsid w:val="007527FE"/>
    <w:rsid w:val="0075628A"/>
    <w:rsid w:val="00776F4C"/>
    <w:rsid w:val="007828FD"/>
    <w:rsid w:val="007860DC"/>
    <w:rsid w:val="007905D0"/>
    <w:rsid w:val="00791093"/>
    <w:rsid w:val="007A39F2"/>
    <w:rsid w:val="007A40A5"/>
    <w:rsid w:val="007B005D"/>
    <w:rsid w:val="007B3104"/>
    <w:rsid w:val="007D0818"/>
    <w:rsid w:val="007D1D62"/>
    <w:rsid w:val="007D23A5"/>
    <w:rsid w:val="007D2508"/>
    <w:rsid w:val="007D6BB2"/>
    <w:rsid w:val="007F3AD1"/>
    <w:rsid w:val="00800D47"/>
    <w:rsid w:val="00817313"/>
    <w:rsid w:val="00833A15"/>
    <w:rsid w:val="008423A1"/>
    <w:rsid w:val="008458CD"/>
    <w:rsid w:val="00851172"/>
    <w:rsid w:val="00861861"/>
    <w:rsid w:val="00866A0C"/>
    <w:rsid w:val="00867C43"/>
    <w:rsid w:val="00876659"/>
    <w:rsid w:val="008813A3"/>
    <w:rsid w:val="008837D7"/>
    <w:rsid w:val="008904CF"/>
    <w:rsid w:val="00897295"/>
    <w:rsid w:val="0089795B"/>
    <w:rsid w:val="008A3435"/>
    <w:rsid w:val="008B439F"/>
    <w:rsid w:val="008D22B7"/>
    <w:rsid w:val="008E227A"/>
    <w:rsid w:val="008E358F"/>
    <w:rsid w:val="008E35BB"/>
    <w:rsid w:val="008F6A2A"/>
    <w:rsid w:val="008F6E7B"/>
    <w:rsid w:val="00922877"/>
    <w:rsid w:val="00930469"/>
    <w:rsid w:val="00934E56"/>
    <w:rsid w:val="009414C6"/>
    <w:rsid w:val="009513D6"/>
    <w:rsid w:val="0095378B"/>
    <w:rsid w:val="00962052"/>
    <w:rsid w:val="00962409"/>
    <w:rsid w:val="00963D5C"/>
    <w:rsid w:val="009716B9"/>
    <w:rsid w:val="009729E3"/>
    <w:rsid w:val="009773AE"/>
    <w:rsid w:val="00982699"/>
    <w:rsid w:val="00986D23"/>
    <w:rsid w:val="0099017A"/>
    <w:rsid w:val="00994D1E"/>
    <w:rsid w:val="00997ACF"/>
    <w:rsid w:val="009A1943"/>
    <w:rsid w:val="009B0EBB"/>
    <w:rsid w:val="009D2156"/>
    <w:rsid w:val="009D79C5"/>
    <w:rsid w:val="009E5F4F"/>
    <w:rsid w:val="00A0155B"/>
    <w:rsid w:val="00A01E81"/>
    <w:rsid w:val="00A13170"/>
    <w:rsid w:val="00A14D60"/>
    <w:rsid w:val="00A218A6"/>
    <w:rsid w:val="00A30A10"/>
    <w:rsid w:val="00A32E56"/>
    <w:rsid w:val="00A34969"/>
    <w:rsid w:val="00A34D8E"/>
    <w:rsid w:val="00A35365"/>
    <w:rsid w:val="00A418B7"/>
    <w:rsid w:val="00A4719E"/>
    <w:rsid w:val="00A475D3"/>
    <w:rsid w:val="00A50953"/>
    <w:rsid w:val="00A83760"/>
    <w:rsid w:val="00A8616B"/>
    <w:rsid w:val="00A8639F"/>
    <w:rsid w:val="00A92EBC"/>
    <w:rsid w:val="00AA6A02"/>
    <w:rsid w:val="00AA7FBC"/>
    <w:rsid w:val="00AB1530"/>
    <w:rsid w:val="00AB6692"/>
    <w:rsid w:val="00AB77D6"/>
    <w:rsid w:val="00AC1293"/>
    <w:rsid w:val="00AC7039"/>
    <w:rsid w:val="00AD2C55"/>
    <w:rsid w:val="00AD2F8C"/>
    <w:rsid w:val="00AE3416"/>
    <w:rsid w:val="00AE660B"/>
    <w:rsid w:val="00AF2242"/>
    <w:rsid w:val="00AF3103"/>
    <w:rsid w:val="00B009A7"/>
    <w:rsid w:val="00B07EAB"/>
    <w:rsid w:val="00B16C1F"/>
    <w:rsid w:val="00B30861"/>
    <w:rsid w:val="00B326CC"/>
    <w:rsid w:val="00B3290B"/>
    <w:rsid w:val="00B47BEC"/>
    <w:rsid w:val="00B533E8"/>
    <w:rsid w:val="00B56C89"/>
    <w:rsid w:val="00B64374"/>
    <w:rsid w:val="00B65065"/>
    <w:rsid w:val="00B7586D"/>
    <w:rsid w:val="00B862C9"/>
    <w:rsid w:val="00B9462A"/>
    <w:rsid w:val="00BA726A"/>
    <w:rsid w:val="00BB5055"/>
    <w:rsid w:val="00BD58CF"/>
    <w:rsid w:val="00BE3B9E"/>
    <w:rsid w:val="00BF4A51"/>
    <w:rsid w:val="00BF4DCE"/>
    <w:rsid w:val="00C0345A"/>
    <w:rsid w:val="00C06540"/>
    <w:rsid w:val="00C1238A"/>
    <w:rsid w:val="00C147B5"/>
    <w:rsid w:val="00C179AA"/>
    <w:rsid w:val="00C20509"/>
    <w:rsid w:val="00C26F6B"/>
    <w:rsid w:val="00C33946"/>
    <w:rsid w:val="00C36689"/>
    <w:rsid w:val="00C42CFF"/>
    <w:rsid w:val="00C438C0"/>
    <w:rsid w:val="00C4565A"/>
    <w:rsid w:val="00C5016D"/>
    <w:rsid w:val="00C55467"/>
    <w:rsid w:val="00C5625D"/>
    <w:rsid w:val="00C577EC"/>
    <w:rsid w:val="00C61A64"/>
    <w:rsid w:val="00C64D2C"/>
    <w:rsid w:val="00C7039E"/>
    <w:rsid w:val="00C70582"/>
    <w:rsid w:val="00C857CF"/>
    <w:rsid w:val="00CA7AE8"/>
    <w:rsid w:val="00CA7CAA"/>
    <w:rsid w:val="00CB3D49"/>
    <w:rsid w:val="00CB58B2"/>
    <w:rsid w:val="00CB65D1"/>
    <w:rsid w:val="00CB6BDB"/>
    <w:rsid w:val="00CB6DC1"/>
    <w:rsid w:val="00CC0D88"/>
    <w:rsid w:val="00CC3959"/>
    <w:rsid w:val="00CC57AD"/>
    <w:rsid w:val="00CC7380"/>
    <w:rsid w:val="00CE02FB"/>
    <w:rsid w:val="00CF7F3F"/>
    <w:rsid w:val="00D0127C"/>
    <w:rsid w:val="00D05E2C"/>
    <w:rsid w:val="00D076FB"/>
    <w:rsid w:val="00D15A7B"/>
    <w:rsid w:val="00D229A5"/>
    <w:rsid w:val="00D27E62"/>
    <w:rsid w:val="00D32406"/>
    <w:rsid w:val="00D3507F"/>
    <w:rsid w:val="00D40B6F"/>
    <w:rsid w:val="00D54A42"/>
    <w:rsid w:val="00D57D23"/>
    <w:rsid w:val="00D622E9"/>
    <w:rsid w:val="00D62339"/>
    <w:rsid w:val="00D62DF3"/>
    <w:rsid w:val="00D65A75"/>
    <w:rsid w:val="00D661DD"/>
    <w:rsid w:val="00D7046F"/>
    <w:rsid w:val="00D85AED"/>
    <w:rsid w:val="00D9255A"/>
    <w:rsid w:val="00D979A5"/>
    <w:rsid w:val="00DA6739"/>
    <w:rsid w:val="00DB0C1D"/>
    <w:rsid w:val="00DB2389"/>
    <w:rsid w:val="00DC23B5"/>
    <w:rsid w:val="00DD21B2"/>
    <w:rsid w:val="00DD70F9"/>
    <w:rsid w:val="00DE5D4A"/>
    <w:rsid w:val="00DF1467"/>
    <w:rsid w:val="00DF5594"/>
    <w:rsid w:val="00DF5F58"/>
    <w:rsid w:val="00DF7BA4"/>
    <w:rsid w:val="00E042FE"/>
    <w:rsid w:val="00E103E7"/>
    <w:rsid w:val="00E10EF1"/>
    <w:rsid w:val="00E1785B"/>
    <w:rsid w:val="00E17C7F"/>
    <w:rsid w:val="00E20710"/>
    <w:rsid w:val="00E24049"/>
    <w:rsid w:val="00E310E3"/>
    <w:rsid w:val="00E311F8"/>
    <w:rsid w:val="00E363B5"/>
    <w:rsid w:val="00E44B60"/>
    <w:rsid w:val="00E46011"/>
    <w:rsid w:val="00E53889"/>
    <w:rsid w:val="00E559C0"/>
    <w:rsid w:val="00E55D37"/>
    <w:rsid w:val="00E55E95"/>
    <w:rsid w:val="00E61A3D"/>
    <w:rsid w:val="00E856D8"/>
    <w:rsid w:val="00E9519F"/>
    <w:rsid w:val="00E97D30"/>
    <w:rsid w:val="00E97EBE"/>
    <w:rsid w:val="00EA3E77"/>
    <w:rsid w:val="00EA7D9D"/>
    <w:rsid w:val="00EB1728"/>
    <w:rsid w:val="00EB543E"/>
    <w:rsid w:val="00EB7340"/>
    <w:rsid w:val="00EC24F0"/>
    <w:rsid w:val="00EC31BE"/>
    <w:rsid w:val="00EC6FA0"/>
    <w:rsid w:val="00ED26B6"/>
    <w:rsid w:val="00EE1910"/>
    <w:rsid w:val="00EE560A"/>
    <w:rsid w:val="00F00244"/>
    <w:rsid w:val="00F05D57"/>
    <w:rsid w:val="00F110C8"/>
    <w:rsid w:val="00F13A1E"/>
    <w:rsid w:val="00F163B8"/>
    <w:rsid w:val="00F16B99"/>
    <w:rsid w:val="00F23520"/>
    <w:rsid w:val="00F241E3"/>
    <w:rsid w:val="00F42EBA"/>
    <w:rsid w:val="00F46A5E"/>
    <w:rsid w:val="00F54DFE"/>
    <w:rsid w:val="00F555D8"/>
    <w:rsid w:val="00F5594C"/>
    <w:rsid w:val="00F62004"/>
    <w:rsid w:val="00F6726F"/>
    <w:rsid w:val="00F7689B"/>
    <w:rsid w:val="00F80B7C"/>
    <w:rsid w:val="00FA0877"/>
    <w:rsid w:val="00FA2DC0"/>
    <w:rsid w:val="00FA35E1"/>
    <w:rsid w:val="00FB1909"/>
    <w:rsid w:val="00FB660F"/>
    <w:rsid w:val="00FC6381"/>
    <w:rsid w:val="00FD14A7"/>
    <w:rsid w:val="00FE2C0F"/>
    <w:rsid w:val="00FE596B"/>
    <w:rsid w:val="00FE68EC"/>
    <w:rsid w:val="00FF0D30"/>
    <w:rsid w:val="00FF39C7"/>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5A"/>
  </w:style>
  <w:style w:type="paragraph" w:styleId="1">
    <w:name w:val="heading 1"/>
    <w:basedOn w:val="a"/>
    <w:next w:val="a"/>
    <w:link w:val="10"/>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241E3"/>
    <w:pPr>
      <w:spacing w:after="0" w:line="240" w:lineRule="auto"/>
    </w:pPr>
    <w:rPr>
      <w:sz w:val="20"/>
      <w:szCs w:val="20"/>
    </w:rPr>
  </w:style>
  <w:style w:type="character" w:customStyle="1" w:styleId="a4">
    <w:name w:val="Текст сноски Знак"/>
    <w:basedOn w:val="a0"/>
    <w:link w:val="a3"/>
    <w:semiHidden/>
    <w:rsid w:val="00F241E3"/>
    <w:rPr>
      <w:sz w:val="20"/>
      <w:szCs w:val="20"/>
    </w:rPr>
  </w:style>
  <w:style w:type="character" w:styleId="a5">
    <w:name w:val="footnote reference"/>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basedOn w:val="a"/>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9">
    <w:name w:val="Strong"/>
    <w:uiPriority w:val="22"/>
    <w:qFormat/>
    <w:rsid w:val="00443397"/>
    <w:rPr>
      <w:b/>
      <w:bC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443397"/>
    <w:rPr>
      <w:rFonts w:ascii="Times New Roman" w:eastAsia="Times New Roman" w:hAnsi="Times New Roman" w:cs="Times New Roman"/>
      <w:sz w:val="24"/>
      <w:szCs w:val="24"/>
      <w:lang w:eastAsia="ru-RU"/>
    </w:rPr>
  </w:style>
  <w:style w:type="character" w:styleId="ae">
    <w:name w:val="page number"/>
    <w:basedOn w:val="a0"/>
    <w:rsid w:val="00443397"/>
  </w:style>
  <w:style w:type="paragraph" w:styleId="af">
    <w:name w:val="Body Text"/>
    <w:basedOn w:val="a"/>
    <w:link w:val="af0"/>
    <w:rsid w:val="00443397"/>
    <w:pPr>
      <w:spacing w:after="0" w:line="240" w:lineRule="auto"/>
    </w:pPr>
    <w:rPr>
      <w:rFonts w:ascii="Times New Roman" w:eastAsia="Times New Roman" w:hAnsi="Times New Roman" w:cs="Times New Roman"/>
      <w:sz w:val="28"/>
      <w:szCs w:val="24"/>
      <w:lang w:eastAsia="ru-RU"/>
    </w:rPr>
  </w:style>
  <w:style w:type="character" w:customStyle="1" w:styleId="af0">
    <w:name w:val="Основной текст Знак"/>
    <w:basedOn w:val="a0"/>
    <w:link w:val="af"/>
    <w:rsid w:val="00443397"/>
    <w:rPr>
      <w:rFonts w:ascii="Times New Roman" w:eastAsia="Times New Roman" w:hAnsi="Times New Roman" w:cs="Times New Roman"/>
      <w:sz w:val="28"/>
      <w:szCs w:val="24"/>
      <w:lang w:eastAsia="ru-RU"/>
    </w:rPr>
  </w:style>
  <w:style w:type="table" w:styleId="af1">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2">
    <w:name w:val="header"/>
    <w:basedOn w:val="a"/>
    <w:link w:val="af3"/>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4">
    <w:name w:val="Body Text Indent"/>
    <w:basedOn w:val="a"/>
    <w:link w:val="af5"/>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443397"/>
    <w:rPr>
      <w:rFonts w:ascii="Times New Roman" w:eastAsia="Times New Roman" w:hAnsi="Times New Roman" w:cs="Times New Roman"/>
      <w:sz w:val="24"/>
      <w:szCs w:val="24"/>
      <w:lang w:eastAsia="ru-RU"/>
    </w:rPr>
  </w:style>
  <w:style w:type="paragraph" w:styleId="af6">
    <w:name w:val="Document Map"/>
    <w:basedOn w:val="a"/>
    <w:link w:val="af7"/>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0"/>
    <w:link w:val="af6"/>
    <w:semiHidden/>
    <w:rsid w:val="00443397"/>
    <w:rPr>
      <w:rFonts w:ascii="Tahoma" w:eastAsia="Times New Roman" w:hAnsi="Tahoma" w:cs="Tahoma"/>
      <w:sz w:val="20"/>
      <w:szCs w:val="20"/>
      <w:shd w:val="clear" w:color="auto" w:fill="000080"/>
      <w:lang w:eastAsia="ru-RU"/>
    </w:rPr>
  </w:style>
  <w:style w:type="character" w:styleId="af8">
    <w:name w:val="endnote reference"/>
    <w:semiHidden/>
    <w:rsid w:val="00443397"/>
    <w:rPr>
      <w:vertAlign w:val="superscript"/>
    </w:rPr>
  </w:style>
  <w:style w:type="paragraph" w:customStyle="1" w:styleId="af9">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a">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b">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c">
    <w:name w:val="Символ сноски"/>
    <w:rsid w:val="00443397"/>
    <w:rPr>
      <w:vertAlign w:val="superscript"/>
    </w:rPr>
  </w:style>
  <w:style w:type="paragraph" w:styleId="afd">
    <w:name w:val="Title"/>
    <w:basedOn w:val="a"/>
    <w:next w:val="af"/>
    <w:link w:val="afe"/>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e">
    <w:name w:val="Название Знак"/>
    <w:basedOn w:val="a0"/>
    <w:link w:val="afd"/>
    <w:rsid w:val="00443397"/>
    <w:rPr>
      <w:rFonts w:ascii="Arial" w:eastAsia="Lucida Sans Unicode" w:hAnsi="Arial" w:cs="Mangal"/>
      <w:sz w:val="28"/>
      <w:szCs w:val="28"/>
      <w:lang w:eastAsia="ar-SA"/>
    </w:rPr>
  </w:style>
  <w:style w:type="paragraph" w:styleId="aff">
    <w:name w:val="List"/>
    <w:basedOn w:val="af"/>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0">
    <w:name w:val="Balloon Text"/>
    <w:basedOn w:val="a"/>
    <w:link w:val="aff1"/>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1">
    <w:name w:val="Текст выноски Знак"/>
    <w:basedOn w:val="a0"/>
    <w:link w:val="aff0"/>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2">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3">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4">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5">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6">
    <w:name w:val="Заголовок таблицы"/>
    <w:basedOn w:val="aff4"/>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7">
    <w:name w:val="Содержимое врезки"/>
    <w:basedOn w:val="af"/>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8">
    <w:name w:val="annotation reference"/>
    <w:basedOn w:val="a0"/>
    <w:uiPriority w:val="99"/>
    <w:semiHidden/>
    <w:unhideWhenUsed/>
    <w:rsid w:val="00443397"/>
    <w:rPr>
      <w:sz w:val="16"/>
      <w:szCs w:val="16"/>
    </w:rPr>
  </w:style>
  <w:style w:type="paragraph" w:styleId="aff9">
    <w:name w:val="annotation text"/>
    <w:basedOn w:val="a"/>
    <w:link w:val="affa"/>
    <w:uiPriority w:val="99"/>
    <w:semiHidden/>
    <w:unhideWhenUsed/>
    <w:rsid w:val="00443397"/>
    <w:pPr>
      <w:spacing w:after="200" w:line="240" w:lineRule="auto"/>
    </w:pPr>
    <w:rPr>
      <w:sz w:val="20"/>
      <w:szCs w:val="20"/>
    </w:rPr>
  </w:style>
  <w:style w:type="character" w:customStyle="1" w:styleId="affa">
    <w:name w:val="Текст примечания Знак"/>
    <w:basedOn w:val="a0"/>
    <w:link w:val="aff9"/>
    <w:uiPriority w:val="99"/>
    <w:semiHidden/>
    <w:rsid w:val="00443397"/>
    <w:rPr>
      <w:sz w:val="20"/>
      <w:szCs w:val="20"/>
    </w:rPr>
  </w:style>
  <w:style w:type="paragraph" w:styleId="affb">
    <w:name w:val="annotation subject"/>
    <w:basedOn w:val="aff9"/>
    <w:next w:val="aff9"/>
    <w:link w:val="affc"/>
    <w:uiPriority w:val="99"/>
    <w:semiHidden/>
    <w:unhideWhenUsed/>
    <w:rsid w:val="00443397"/>
    <w:rPr>
      <w:b/>
      <w:bCs/>
    </w:rPr>
  </w:style>
  <w:style w:type="character" w:customStyle="1" w:styleId="affc">
    <w:name w:val="Тема примечания Знак"/>
    <w:basedOn w:val="affa"/>
    <w:link w:val="affb"/>
    <w:uiPriority w:val="99"/>
    <w:semiHidden/>
    <w:rsid w:val="00443397"/>
    <w:rPr>
      <w:b/>
      <w:bCs/>
      <w:sz w:val="20"/>
      <w:szCs w:val="20"/>
    </w:rPr>
  </w:style>
  <w:style w:type="paragraph" w:styleId="affd">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e">
    <w:name w:val="FollowedHyperlink"/>
    <w:basedOn w:val="a0"/>
    <w:uiPriority w:val="99"/>
    <w:semiHidden/>
    <w:unhideWhenUsed/>
    <w:rsid w:val="009D79C5"/>
    <w:rPr>
      <w:color w:val="954F72" w:themeColor="followedHyperlink"/>
      <w:u w:val="single"/>
    </w:rPr>
  </w:style>
  <w:style w:type="character" w:customStyle="1" w:styleId="ab">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uiPriority w:val="99"/>
    <w:locked/>
    <w:rsid w:val="009D79C5"/>
    <w:rPr>
      <w:rFonts w:ascii="Times New Roman" w:eastAsia="Times New Roman" w:hAnsi="Times New Roman" w:cs="Times New Roman"/>
      <w:sz w:val="24"/>
      <w:szCs w:val="24"/>
      <w:lang w:eastAsia="ru-RU"/>
    </w:rPr>
  </w:style>
  <w:style w:type="character" w:customStyle="1" w:styleId="1d">
    <w:name w:val="Верхний колонтитул Знак1"/>
    <w:basedOn w:val="a0"/>
    <w:uiPriority w:val="99"/>
    <w:semiHidden/>
    <w:rsid w:val="009D79C5"/>
    <w:rPr>
      <w:rFonts w:eastAsiaTheme="minorEastAsia"/>
    </w:rPr>
  </w:style>
  <w:style w:type="character" w:customStyle="1" w:styleId="1e">
    <w:name w:val="Нижний колонтитул Знак1"/>
    <w:basedOn w:val="a0"/>
    <w:uiPriority w:val="99"/>
    <w:semiHidden/>
    <w:rsid w:val="009D79C5"/>
    <w:rPr>
      <w:rFonts w:eastAsiaTheme="minorEastAsia"/>
    </w:rPr>
  </w:style>
  <w:style w:type="table" w:customStyle="1" w:styleId="43">
    <w:name w:val="Сетка таблицы4"/>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9D79C5"/>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Placeholder Text"/>
    <w:basedOn w:val="a0"/>
    <w:uiPriority w:val="99"/>
    <w:semiHidden/>
    <w:rsid w:val="000B5462"/>
    <w:rPr>
      <w:color w:val="808080"/>
    </w:rPr>
  </w:style>
  <w:style w:type="table" w:customStyle="1" w:styleId="1f">
    <w:name w:val="Сетка таблицы1"/>
    <w:basedOn w:val="a1"/>
    <w:next w:val="af1"/>
    <w:uiPriority w:val="59"/>
    <w:rsid w:val="00D350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98428">
      <w:bodyDiv w:val="1"/>
      <w:marLeft w:val="0"/>
      <w:marRight w:val="0"/>
      <w:marTop w:val="0"/>
      <w:marBottom w:val="0"/>
      <w:divBdr>
        <w:top w:val="none" w:sz="0" w:space="0" w:color="auto"/>
        <w:left w:val="none" w:sz="0" w:space="0" w:color="auto"/>
        <w:bottom w:val="none" w:sz="0" w:space="0" w:color="auto"/>
        <w:right w:val="none" w:sz="0" w:space="0" w:color="auto"/>
      </w:divBdr>
    </w:div>
    <w:div w:id="28727127">
      <w:bodyDiv w:val="1"/>
      <w:marLeft w:val="0"/>
      <w:marRight w:val="0"/>
      <w:marTop w:val="0"/>
      <w:marBottom w:val="0"/>
      <w:divBdr>
        <w:top w:val="none" w:sz="0" w:space="0" w:color="auto"/>
        <w:left w:val="none" w:sz="0" w:space="0" w:color="auto"/>
        <w:bottom w:val="none" w:sz="0" w:space="0" w:color="auto"/>
        <w:right w:val="none" w:sz="0" w:space="0" w:color="auto"/>
      </w:divBdr>
    </w:div>
    <w:div w:id="28920519">
      <w:bodyDiv w:val="1"/>
      <w:marLeft w:val="0"/>
      <w:marRight w:val="0"/>
      <w:marTop w:val="0"/>
      <w:marBottom w:val="0"/>
      <w:divBdr>
        <w:top w:val="none" w:sz="0" w:space="0" w:color="auto"/>
        <w:left w:val="none" w:sz="0" w:space="0" w:color="auto"/>
        <w:bottom w:val="none" w:sz="0" w:space="0" w:color="auto"/>
        <w:right w:val="none" w:sz="0" w:space="0" w:color="auto"/>
      </w:divBdr>
    </w:div>
    <w:div w:id="57899107">
      <w:bodyDiv w:val="1"/>
      <w:marLeft w:val="0"/>
      <w:marRight w:val="0"/>
      <w:marTop w:val="0"/>
      <w:marBottom w:val="0"/>
      <w:divBdr>
        <w:top w:val="none" w:sz="0" w:space="0" w:color="auto"/>
        <w:left w:val="none" w:sz="0" w:space="0" w:color="auto"/>
        <w:bottom w:val="none" w:sz="0" w:space="0" w:color="auto"/>
        <w:right w:val="none" w:sz="0" w:space="0" w:color="auto"/>
      </w:divBdr>
    </w:div>
    <w:div w:id="69694386">
      <w:bodyDiv w:val="1"/>
      <w:marLeft w:val="0"/>
      <w:marRight w:val="0"/>
      <w:marTop w:val="0"/>
      <w:marBottom w:val="0"/>
      <w:divBdr>
        <w:top w:val="none" w:sz="0" w:space="0" w:color="auto"/>
        <w:left w:val="none" w:sz="0" w:space="0" w:color="auto"/>
        <w:bottom w:val="none" w:sz="0" w:space="0" w:color="auto"/>
        <w:right w:val="none" w:sz="0" w:space="0" w:color="auto"/>
      </w:divBdr>
    </w:div>
    <w:div w:id="87652985">
      <w:bodyDiv w:val="1"/>
      <w:marLeft w:val="0"/>
      <w:marRight w:val="0"/>
      <w:marTop w:val="0"/>
      <w:marBottom w:val="0"/>
      <w:divBdr>
        <w:top w:val="none" w:sz="0" w:space="0" w:color="auto"/>
        <w:left w:val="none" w:sz="0" w:space="0" w:color="auto"/>
        <w:bottom w:val="none" w:sz="0" w:space="0" w:color="auto"/>
        <w:right w:val="none" w:sz="0" w:space="0" w:color="auto"/>
      </w:divBdr>
    </w:div>
    <w:div w:id="109445401">
      <w:bodyDiv w:val="1"/>
      <w:marLeft w:val="0"/>
      <w:marRight w:val="0"/>
      <w:marTop w:val="0"/>
      <w:marBottom w:val="0"/>
      <w:divBdr>
        <w:top w:val="none" w:sz="0" w:space="0" w:color="auto"/>
        <w:left w:val="none" w:sz="0" w:space="0" w:color="auto"/>
        <w:bottom w:val="none" w:sz="0" w:space="0" w:color="auto"/>
        <w:right w:val="none" w:sz="0" w:space="0" w:color="auto"/>
      </w:divBdr>
    </w:div>
    <w:div w:id="119612277">
      <w:bodyDiv w:val="1"/>
      <w:marLeft w:val="0"/>
      <w:marRight w:val="0"/>
      <w:marTop w:val="0"/>
      <w:marBottom w:val="0"/>
      <w:divBdr>
        <w:top w:val="none" w:sz="0" w:space="0" w:color="auto"/>
        <w:left w:val="none" w:sz="0" w:space="0" w:color="auto"/>
        <w:bottom w:val="none" w:sz="0" w:space="0" w:color="auto"/>
        <w:right w:val="none" w:sz="0" w:space="0" w:color="auto"/>
      </w:divBdr>
    </w:div>
    <w:div w:id="172841150">
      <w:bodyDiv w:val="1"/>
      <w:marLeft w:val="0"/>
      <w:marRight w:val="0"/>
      <w:marTop w:val="0"/>
      <w:marBottom w:val="0"/>
      <w:divBdr>
        <w:top w:val="none" w:sz="0" w:space="0" w:color="auto"/>
        <w:left w:val="none" w:sz="0" w:space="0" w:color="auto"/>
        <w:bottom w:val="none" w:sz="0" w:space="0" w:color="auto"/>
        <w:right w:val="none" w:sz="0" w:space="0" w:color="auto"/>
      </w:divBdr>
    </w:div>
    <w:div w:id="182714393">
      <w:bodyDiv w:val="1"/>
      <w:marLeft w:val="0"/>
      <w:marRight w:val="0"/>
      <w:marTop w:val="0"/>
      <w:marBottom w:val="0"/>
      <w:divBdr>
        <w:top w:val="none" w:sz="0" w:space="0" w:color="auto"/>
        <w:left w:val="none" w:sz="0" w:space="0" w:color="auto"/>
        <w:bottom w:val="none" w:sz="0" w:space="0" w:color="auto"/>
        <w:right w:val="none" w:sz="0" w:space="0" w:color="auto"/>
      </w:divBdr>
    </w:div>
    <w:div w:id="267857036">
      <w:bodyDiv w:val="1"/>
      <w:marLeft w:val="0"/>
      <w:marRight w:val="0"/>
      <w:marTop w:val="0"/>
      <w:marBottom w:val="0"/>
      <w:divBdr>
        <w:top w:val="none" w:sz="0" w:space="0" w:color="auto"/>
        <w:left w:val="none" w:sz="0" w:space="0" w:color="auto"/>
        <w:bottom w:val="none" w:sz="0" w:space="0" w:color="auto"/>
        <w:right w:val="none" w:sz="0" w:space="0" w:color="auto"/>
      </w:divBdr>
    </w:div>
    <w:div w:id="337465958">
      <w:bodyDiv w:val="1"/>
      <w:marLeft w:val="0"/>
      <w:marRight w:val="0"/>
      <w:marTop w:val="0"/>
      <w:marBottom w:val="0"/>
      <w:divBdr>
        <w:top w:val="none" w:sz="0" w:space="0" w:color="auto"/>
        <w:left w:val="none" w:sz="0" w:space="0" w:color="auto"/>
        <w:bottom w:val="none" w:sz="0" w:space="0" w:color="auto"/>
        <w:right w:val="none" w:sz="0" w:space="0" w:color="auto"/>
      </w:divBdr>
    </w:div>
    <w:div w:id="371078130">
      <w:bodyDiv w:val="1"/>
      <w:marLeft w:val="0"/>
      <w:marRight w:val="0"/>
      <w:marTop w:val="0"/>
      <w:marBottom w:val="0"/>
      <w:divBdr>
        <w:top w:val="none" w:sz="0" w:space="0" w:color="auto"/>
        <w:left w:val="none" w:sz="0" w:space="0" w:color="auto"/>
        <w:bottom w:val="none" w:sz="0" w:space="0" w:color="auto"/>
        <w:right w:val="none" w:sz="0" w:space="0" w:color="auto"/>
      </w:divBdr>
    </w:div>
    <w:div w:id="471216347">
      <w:bodyDiv w:val="1"/>
      <w:marLeft w:val="0"/>
      <w:marRight w:val="0"/>
      <w:marTop w:val="0"/>
      <w:marBottom w:val="0"/>
      <w:divBdr>
        <w:top w:val="none" w:sz="0" w:space="0" w:color="auto"/>
        <w:left w:val="none" w:sz="0" w:space="0" w:color="auto"/>
        <w:bottom w:val="none" w:sz="0" w:space="0" w:color="auto"/>
        <w:right w:val="none" w:sz="0" w:space="0" w:color="auto"/>
      </w:divBdr>
    </w:div>
    <w:div w:id="508715268">
      <w:bodyDiv w:val="1"/>
      <w:marLeft w:val="0"/>
      <w:marRight w:val="0"/>
      <w:marTop w:val="0"/>
      <w:marBottom w:val="0"/>
      <w:divBdr>
        <w:top w:val="none" w:sz="0" w:space="0" w:color="auto"/>
        <w:left w:val="none" w:sz="0" w:space="0" w:color="auto"/>
        <w:bottom w:val="none" w:sz="0" w:space="0" w:color="auto"/>
        <w:right w:val="none" w:sz="0" w:space="0" w:color="auto"/>
      </w:divBdr>
    </w:div>
    <w:div w:id="551499521">
      <w:bodyDiv w:val="1"/>
      <w:marLeft w:val="0"/>
      <w:marRight w:val="0"/>
      <w:marTop w:val="0"/>
      <w:marBottom w:val="0"/>
      <w:divBdr>
        <w:top w:val="none" w:sz="0" w:space="0" w:color="auto"/>
        <w:left w:val="none" w:sz="0" w:space="0" w:color="auto"/>
        <w:bottom w:val="none" w:sz="0" w:space="0" w:color="auto"/>
        <w:right w:val="none" w:sz="0" w:space="0" w:color="auto"/>
      </w:divBdr>
    </w:div>
    <w:div w:id="582690359">
      <w:bodyDiv w:val="1"/>
      <w:marLeft w:val="0"/>
      <w:marRight w:val="0"/>
      <w:marTop w:val="0"/>
      <w:marBottom w:val="0"/>
      <w:divBdr>
        <w:top w:val="none" w:sz="0" w:space="0" w:color="auto"/>
        <w:left w:val="none" w:sz="0" w:space="0" w:color="auto"/>
        <w:bottom w:val="none" w:sz="0" w:space="0" w:color="auto"/>
        <w:right w:val="none" w:sz="0" w:space="0" w:color="auto"/>
      </w:divBdr>
    </w:div>
    <w:div w:id="632368501">
      <w:bodyDiv w:val="1"/>
      <w:marLeft w:val="0"/>
      <w:marRight w:val="0"/>
      <w:marTop w:val="0"/>
      <w:marBottom w:val="0"/>
      <w:divBdr>
        <w:top w:val="none" w:sz="0" w:space="0" w:color="auto"/>
        <w:left w:val="none" w:sz="0" w:space="0" w:color="auto"/>
        <w:bottom w:val="none" w:sz="0" w:space="0" w:color="auto"/>
        <w:right w:val="none" w:sz="0" w:space="0" w:color="auto"/>
      </w:divBdr>
    </w:div>
    <w:div w:id="704520435">
      <w:bodyDiv w:val="1"/>
      <w:marLeft w:val="0"/>
      <w:marRight w:val="0"/>
      <w:marTop w:val="0"/>
      <w:marBottom w:val="0"/>
      <w:divBdr>
        <w:top w:val="none" w:sz="0" w:space="0" w:color="auto"/>
        <w:left w:val="none" w:sz="0" w:space="0" w:color="auto"/>
        <w:bottom w:val="none" w:sz="0" w:space="0" w:color="auto"/>
        <w:right w:val="none" w:sz="0" w:space="0" w:color="auto"/>
      </w:divBdr>
    </w:div>
    <w:div w:id="711153217">
      <w:bodyDiv w:val="1"/>
      <w:marLeft w:val="0"/>
      <w:marRight w:val="0"/>
      <w:marTop w:val="0"/>
      <w:marBottom w:val="0"/>
      <w:divBdr>
        <w:top w:val="none" w:sz="0" w:space="0" w:color="auto"/>
        <w:left w:val="none" w:sz="0" w:space="0" w:color="auto"/>
        <w:bottom w:val="none" w:sz="0" w:space="0" w:color="auto"/>
        <w:right w:val="none" w:sz="0" w:space="0" w:color="auto"/>
      </w:divBdr>
    </w:div>
    <w:div w:id="714543006">
      <w:bodyDiv w:val="1"/>
      <w:marLeft w:val="0"/>
      <w:marRight w:val="0"/>
      <w:marTop w:val="0"/>
      <w:marBottom w:val="0"/>
      <w:divBdr>
        <w:top w:val="none" w:sz="0" w:space="0" w:color="auto"/>
        <w:left w:val="none" w:sz="0" w:space="0" w:color="auto"/>
        <w:bottom w:val="none" w:sz="0" w:space="0" w:color="auto"/>
        <w:right w:val="none" w:sz="0" w:space="0" w:color="auto"/>
      </w:divBdr>
    </w:div>
    <w:div w:id="1032027874">
      <w:bodyDiv w:val="1"/>
      <w:marLeft w:val="0"/>
      <w:marRight w:val="0"/>
      <w:marTop w:val="0"/>
      <w:marBottom w:val="0"/>
      <w:divBdr>
        <w:top w:val="none" w:sz="0" w:space="0" w:color="auto"/>
        <w:left w:val="none" w:sz="0" w:space="0" w:color="auto"/>
        <w:bottom w:val="none" w:sz="0" w:space="0" w:color="auto"/>
        <w:right w:val="none" w:sz="0" w:space="0" w:color="auto"/>
      </w:divBdr>
    </w:div>
    <w:div w:id="1034117427">
      <w:bodyDiv w:val="1"/>
      <w:marLeft w:val="0"/>
      <w:marRight w:val="0"/>
      <w:marTop w:val="0"/>
      <w:marBottom w:val="0"/>
      <w:divBdr>
        <w:top w:val="none" w:sz="0" w:space="0" w:color="auto"/>
        <w:left w:val="none" w:sz="0" w:space="0" w:color="auto"/>
        <w:bottom w:val="none" w:sz="0" w:space="0" w:color="auto"/>
        <w:right w:val="none" w:sz="0" w:space="0" w:color="auto"/>
      </w:divBdr>
    </w:div>
    <w:div w:id="1045255740">
      <w:bodyDiv w:val="1"/>
      <w:marLeft w:val="0"/>
      <w:marRight w:val="0"/>
      <w:marTop w:val="0"/>
      <w:marBottom w:val="0"/>
      <w:divBdr>
        <w:top w:val="none" w:sz="0" w:space="0" w:color="auto"/>
        <w:left w:val="none" w:sz="0" w:space="0" w:color="auto"/>
        <w:bottom w:val="none" w:sz="0" w:space="0" w:color="auto"/>
        <w:right w:val="none" w:sz="0" w:space="0" w:color="auto"/>
      </w:divBdr>
    </w:div>
    <w:div w:id="1128166317">
      <w:bodyDiv w:val="1"/>
      <w:marLeft w:val="0"/>
      <w:marRight w:val="0"/>
      <w:marTop w:val="0"/>
      <w:marBottom w:val="0"/>
      <w:divBdr>
        <w:top w:val="none" w:sz="0" w:space="0" w:color="auto"/>
        <w:left w:val="none" w:sz="0" w:space="0" w:color="auto"/>
        <w:bottom w:val="none" w:sz="0" w:space="0" w:color="auto"/>
        <w:right w:val="none" w:sz="0" w:space="0" w:color="auto"/>
      </w:divBdr>
    </w:div>
    <w:div w:id="1160656529">
      <w:bodyDiv w:val="1"/>
      <w:marLeft w:val="0"/>
      <w:marRight w:val="0"/>
      <w:marTop w:val="0"/>
      <w:marBottom w:val="0"/>
      <w:divBdr>
        <w:top w:val="none" w:sz="0" w:space="0" w:color="auto"/>
        <w:left w:val="none" w:sz="0" w:space="0" w:color="auto"/>
        <w:bottom w:val="none" w:sz="0" w:space="0" w:color="auto"/>
        <w:right w:val="none" w:sz="0" w:space="0" w:color="auto"/>
      </w:divBdr>
    </w:div>
    <w:div w:id="1378506303">
      <w:bodyDiv w:val="1"/>
      <w:marLeft w:val="0"/>
      <w:marRight w:val="0"/>
      <w:marTop w:val="0"/>
      <w:marBottom w:val="0"/>
      <w:divBdr>
        <w:top w:val="none" w:sz="0" w:space="0" w:color="auto"/>
        <w:left w:val="none" w:sz="0" w:space="0" w:color="auto"/>
        <w:bottom w:val="none" w:sz="0" w:space="0" w:color="auto"/>
        <w:right w:val="none" w:sz="0" w:space="0" w:color="auto"/>
      </w:divBdr>
    </w:div>
    <w:div w:id="1415014235">
      <w:bodyDiv w:val="1"/>
      <w:marLeft w:val="0"/>
      <w:marRight w:val="0"/>
      <w:marTop w:val="0"/>
      <w:marBottom w:val="0"/>
      <w:divBdr>
        <w:top w:val="none" w:sz="0" w:space="0" w:color="auto"/>
        <w:left w:val="none" w:sz="0" w:space="0" w:color="auto"/>
        <w:bottom w:val="none" w:sz="0" w:space="0" w:color="auto"/>
        <w:right w:val="none" w:sz="0" w:space="0" w:color="auto"/>
      </w:divBdr>
    </w:div>
    <w:div w:id="1444307555">
      <w:bodyDiv w:val="1"/>
      <w:marLeft w:val="0"/>
      <w:marRight w:val="0"/>
      <w:marTop w:val="0"/>
      <w:marBottom w:val="0"/>
      <w:divBdr>
        <w:top w:val="none" w:sz="0" w:space="0" w:color="auto"/>
        <w:left w:val="none" w:sz="0" w:space="0" w:color="auto"/>
        <w:bottom w:val="none" w:sz="0" w:space="0" w:color="auto"/>
        <w:right w:val="none" w:sz="0" w:space="0" w:color="auto"/>
      </w:divBdr>
    </w:div>
    <w:div w:id="1455757243">
      <w:bodyDiv w:val="1"/>
      <w:marLeft w:val="0"/>
      <w:marRight w:val="0"/>
      <w:marTop w:val="0"/>
      <w:marBottom w:val="0"/>
      <w:divBdr>
        <w:top w:val="none" w:sz="0" w:space="0" w:color="auto"/>
        <w:left w:val="none" w:sz="0" w:space="0" w:color="auto"/>
        <w:bottom w:val="none" w:sz="0" w:space="0" w:color="auto"/>
        <w:right w:val="none" w:sz="0" w:space="0" w:color="auto"/>
      </w:divBdr>
    </w:div>
    <w:div w:id="1488595208">
      <w:bodyDiv w:val="1"/>
      <w:marLeft w:val="0"/>
      <w:marRight w:val="0"/>
      <w:marTop w:val="0"/>
      <w:marBottom w:val="0"/>
      <w:divBdr>
        <w:top w:val="none" w:sz="0" w:space="0" w:color="auto"/>
        <w:left w:val="none" w:sz="0" w:space="0" w:color="auto"/>
        <w:bottom w:val="none" w:sz="0" w:space="0" w:color="auto"/>
        <w:right w:val="none" w:sz="0" w:space="0" w:color="auto"/>
      </w:divBdr>
    </w:div>
    <w:div w:id="1494487969">
      <w:bodyDiv w:val="1"/>
      <w:marLeft w:val="0"/>
      <w:marRight w:val="0"/>
      <w:marTop w:val="0"/>
      <w:marBottom w:val="0"/>
      <w:divBdr>
        <w:top w:val="none" w:sz="0" w:space="0" w:color="auto"/>
        <w:left w:val="none" w:sz="0" w:space="0" w:color="auto"/>
        <w:bottom w:val="none" w:sz="0" w:space="0" w:color="auto"/>
        <w:right w:val="none" w:sz="0" w:space="0" w:color="auto"/>
      </w:divBdr>
    </w:div>
    <w:div w:id="1543782282">
      <w:bodyDiv w:val="1"/>
      <w:marLeft w:val="0"/>
      <w:marRight w:val="0"/>
      <w:marTop w:val="0"/>
      <w:marBottom w:val="0"/>
      <w:divBdr>
        <w:top w:val="none" w:sz="0" w:space="0" w:color="auto"/>
        <w:left w:val="none" w:sz="0" w:space="0" w:color="auto"/>
        <w:bottom w:val="none" w:sz="0" w:space="0" w:color="auto"/>
        <w:right w:val="none" w:sz="0" w:space="0" w:color="auto"/>
      </w:divBdr>
    </w:div>
    <w:div w:id="1619139297">
      <w:bodyDiv w:val="1"/>
      <w:marLeft w:val="0"/>
      <w:marRight w:val="0"/>
      <w:marTop w:val="0"/>
      <w:marBottom w:val="0"/>
      <w:divBdr>
        <w:top w:val="none" w:sz="0" w:space="0" w:color="auto"/>
        <w:left w:val="none" w:sz="0" w:space="0" w:color="auto"/>
        <w:bottom w:val="none" w:sz="0" w:space="0" w:color="auto"/>
        <w:right w:val="none" w:sz="0" w:space="0" w:color="auto"/>
      </w:divBdr>
    </w:div>
    <w:div w:id="1619220894">
      <w:bodyDiv w:val="1"/>
      <w:marLeft w:val="0"/>
      <w:marRight w:val="0"/>
      <w:marTop w:val="0"/>
      <w:marBottom w:val="0"/>
      <w:divBdr>
        <w:top w:val="none" w:sz="0" w:space="0" w:color="auto"/>
        <w:left w:val="none" w:sz="0" w:space="0" w:color="auto"/>
        <w:bottom w:val="none" w:sz="0" w:space="0" w:color="auto"/>
        <w:right w:val="none" w:sz="0" w:space="0" w:color="auto"/>
      </w:divBdr>
    </w:div>
    <w:div w:id="1698002406">
      <w:bodyDiv w:val="1"/>
      <w:marLeft w:val="0"/>
      <w:marRight w:val="0"/>
      <w:marTop w:val="0"/>
      <w:marBottom w:val="0"/>
      <w:divBdr>
        <w:top w:val="none" w:sz="0" w:space="0" w:color="auto"/>
        <w:left w:val="none" w:sz="0" w:space="0" w:color="auto"/>
        <w:bottom w:val="none" w:sz="0" w:space="0" w:color="auto"/>
        <w:right w:val="none" w:sz="0" w:space="0" w:color="auto"/>
      </w:divBdr>
    </w:div>
    <w:div w:id="1715539470">
      <w:bodyDiv w:val="1"/>
      <w:marLeft w:val="0"/>
      <w:marRight w:val="0"/>
      <w:marTop w:val="0"/>
      <w:marBottom w:val="0"/>
      <w:divBdr>
        <w:top w:val="none" w:sz="0" w:space="0" w:color="auto"/>
        <w:left w:val="none" w:sz="0" w:space="0" w:color="auto"/>
        <w:bottom w:val="none" w:sz="0" w:space="0" w:color="auto"/>
        <w:right w:val="none" w:sz="0" w:space="0" w:color="auto"/>
      </w:divBdr>
    </w:div>
    <w:div w:id="1734623890">
      <w:bodyDiv w:val="1"/>
      <w:marLeft w:val="0"/>
      <w:marRight w:val="0"/>
      <w:marTop w:val="0"/>
      <w:marBottom w:val="0"/>
      <w:divBdr>
        <w:top w:val="none" w:sz="0" w:space="0" w:color="auto"/>
        <w:left w:val="none" w:sz="0" w:space="0" w:color="auto"/>
        <w:bottom w:val="none" w:sz="0" w:space="0" w:color="auto"/>
        <w:right w:val="none" w:sz="0" w:space="0" w:color="auto"/>
      </w:divBdr>
    </w:div>
    <w:div w:id="1740325527">
      <w:bodyDiv w:val="1"/>
      <w:marLeft w:val="0"/>
      <w:marRight w:val="0"/>
      <w:marTop w:val="0"/>
      <w:marBottom w:val="0"/>
      <w:divBdr>
        <w:top w:val="none" w:sz="0" w:space="0" w:color="auto"/>
        <w:left w:val="none" w:sz="0" w:space="0" w:color="auto"/>
        <w:bottom w:val="none" w:sz="0" w:space="0" w:color="auto"/>
        <w:right w:val="none" w:sz="0" w:space="0" w:color="auto"/>
      </w:divBdr>
    </w:div>
    <w:div w:id="1889029986">
      <w:bodyDiv w:val="1"/>
      <w:marLeft w:val="0"/>
      <w:marRight w:val="0"/>
      <w:marTop w:val="0"/>
      <w:marBottom w:val="0"/>
      <w:divBdr>
        <w:top w:val="none" w:sz="0" w:space="0" w:color="auto"/>
        <w:left w:val="none" w:sz="0" w:space="0" w:color="auto"/>
        <w:bottom w:val="none" w:sz="0" w:space="0" w:color="auto"/>
        <w:right w:val="none" w:sz="0" w:space="0" w:color="auto"/>
      </w:divBdr>
    </w:div>
    <w:div w:id="1933777992">
      <w:bodyDiv w:val="1"/>
      <w:marLeft w:val="0"/>
      <w:marRight w:val="0"/>
      <w:marTop w:val="0"/>
      <w:marBottom w:val="0"/>
      <w:divBdr>
        <w:top w:val="none" w:sz="0" w:space="0" w:color="auto"/>
        <w:left w:val="none" w:sz="0" w:space="0" w:color="auto"/>
        <w:bottom w:val="none" w:sz="0" w:space="0" w:color="auto"/>
        <w:right w:val="none" w:sz="0" w:space="0" w:color="auto"/>
      </w:divBdr>
    </w:div>
    <w:div w:id="1999336228">
      <w:bodyDiv w:val="1"/>
      <w:marLeft w:val="0"/>
      <w:marRight w:val="0"/>
      <w:marTop w:val="0"/>
      <w:marBottom w:val="0"/>
      <w:divBdr>
        <w:top w:val="none" w:sz="0" w:space="0" w:color="auto"/>
        <w:left w:val="none" w:sz="0" w:space="0" w:color="auto"/>
        <w:bottom w:val="none" w:sz="0" w:space="0" w:color="auto"/>
        <w:right w:val="none" w:sz="0" w:space="0" w:color="auto"/>
      </w:divBdr>
    </w:div>
    <w:div w:id="2072069305">
      <w:bodyDiv w:val="1"/>
      <w:marLeft w:val="0"/>
      <w:marRight w:val="0"/>
      <w:marTop w:val="0"/>
      <w:marBottom w:val="0"/>
      <w:divBdr>
        <w:top w:val="none" w:sz="0" w:space="0" w:color="auto"/>
        <w:left w:val="none" w:sz="0" w:space="0" w:color="auto"/>
        <w:bottom w:val="none" w:sz="0" w:space="0" w:color="auto"/>
        <w:right w:val="none" w:sz="0" w:space="0" w:color="auto"/>
      </w:divBdr>
    </w:div>
    <w:div w:id="21140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575348-F318-4D2B-93ED-48ECF744E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3677</Words>
  <Characters>20962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Андрей</cp:lastModifiedBy>
  <cp:revision>16</cp:revision>
  <dcterms:created xsi:type="dcterms:W3CDTF">2022-11-06T18:10:00Z</dcterms:created>
  <dcterms:modified xsi:type="dcterms:W3CDTF">2022-11-27T17:30:00Z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